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7B785" w14:textId="0F926514" w:rsidR="00192646" w:rsidRPr="00771FB3" w:rsidRDefault="00192646" w:rsidP="003700F1">
      <w:pPr>
        <w:spacing w:after="120" w:line="240" w:lineRule="auto"/>
        <w:jc w:val="center"/>
        <w:rPr>
          <w:rFonts w:asciiTheme="majorHAnsi" w:hAnsiTheme="majorHAns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1FB3">
        <w:rPr>
          <w:rFonts w:asciiTheme="majorHAnsi" w:hAnsiTheme="majorHAnsi" w:cs="Calibr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Οδηγίες</w:t>
      </w:r>
      <w:r w:rsidRPr="00771FB3">
        <w:rPr>
          <w:rFonts w:asciiTheme="majorHAnsi" w:hAnsiTheme="majorHAns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71FB3">
        <w:rPr>
          <w:rFonts w:asciiTheme="majorHAnsi" w:hAnsiTheme="majorHAnsi" w:cs="Calibr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σχετικά</w:t>
      </w:r>
      <w:r w:rsidRPr="00771FB3">
        <w:rPr>
          <w:rFonts w:asciiTheme="majorHAnsi" w:hAnsiTheme="majorHAns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71FB3">
        <w:rPr>
          <w:rFonts w:asciiTheme="majorHAnsi" w:hAnsiTheme="majorHAnsi" w:cs="Berlin Sans FB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</w:t>
      </w:r>
      <w:r w:rsidRPr="00771FB3">
        <w:rPr>
          <w:rFonts w:asciiTheme="majorHAnsi" w:hAnsiTheme="majorHAnsi" w:cs="Calibr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</w:t>
      </w:r>
      <w:r w:rsidRPr="00771FB3">
        <w:rPr>
          <w:rFonts w:asciiTheme="majorHAnsi" w:hAnsiTheme="majorHAns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71FB3">
        <w:rPr>
          <w:rFonts w:asciiTheme="majorHAnsi" w:hAnsiTheme="majorHAnsi" w:cs="Calibr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τις</w:t>
      </w:r>
      <w:r w:rsidRPr="00771FB3">
        <w:rPr>
          <w:rFonts w:asciiTheme="majorHAnsi" w:hAnsiTheme="majorHAns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71FB3">
        <w:rPr>
          <w:rFonts w:asciiTheme="majorHAnsi" w:hAnsiTheme="majorHAnsi" w:cs="Calibr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εργασίες</w:t>
      </w:r>
      <w:r w:rsidRPr="00771FB3">
        <w:rPr>
          <w:rFonts w:asciiTheme="majorHAnsi" w:hAnsiTheme="majorHAns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71FB3">
        <w:rPr>
          <w:rFonts w:asciiTheme="majorHAnsi" w:hAnsiTheme="majorHAnsi" w:cs="Calibr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του</w:t>
      </w:r>
      <w:r w:rsidRPr="00771FB3">
        <w:rPr>
          <w:rFonts w:asciiTheme="majorHAnsi" w:hAnsiTheme="majorHAns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71FB3">
        <w:rPr>
          <w:rFonts w:asciiTheme="majorHAnsi" w:hAnsiTheme="majorHAnsi" w:cs="Calibr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σε</w:t>
      </w:r>
      <w:r w:rsidRPr="00771FB3">
        <w:rPr>
          <w:rFonts w:asciiTheme="majorHAnsi" w:hAnsiTheme="majorHAnsi" w:cs="Berlin Sans FB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</w:t>
      </w:r>
      <w:r w:rsidRPr="00771FB3">
        <w:rPr>
          <w:rFonts w:asciiTheme="majorHAnsi" w:hAnsiTheme="majorHAnsi" w:cs="Calibri"/>
          <w:b/>
          <w:smallCap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ιναρίου</w:t>
      </w:r>
    </w:p>
    <w:p w14:paraId="79C17A15" w14:textId="313830F6" w:rsidR="00192646" w:rsidRPr="00771FB3" w:rsidRDefault="00192646" w:rsidP="003700F1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771FB3">
        <w:rPr>
          <w:rFonts w:asciiTheme="majorHAnsi" w:hAnsiTheme="majorHAnsi" w:cs="Calibri"/>
          <w:b/>
          <w:bCs/>
          <w:sz w:val="24"/>
          <w:szCs w:val="24"/>
          <w:u w:val="single"/>
        </w:rPr>
        <w:t>Γενικά</w:t>
      </w:r>
    </w:p>
    <w:p w14:paraId="678F7D69" w14:textId="4C7A7A0F" w:rsidR="00E50F9A" w:rsidRPr="008E6103" w:rsidRDefault="00E50F9A" w:rsidP="003700F1">
      <w:pPr>
        <w:pStyle w:val="af0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Theme="majorHAnsi" w:hAnsiTheme="majorHAnsi"/>
          <w:sz w:val="24"/>
          <w:szCs w:val="24"/>
          <w:u w:val="single"/>
        </w:rPr>
      </w:pPr>
      <w:r w:rsidRPr="00771FB3">
        <w:rPr>
          <w:rFonts w:asciiTheme="majorHAnsi" w:hAnsiTheme="majorHAnsi" w:cs="Calibri"/>
          <w:sz w:val="24"/>
          <w:szCs w:val="24"/>
        </w:rPr>
        <w:t>Οι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εργασίες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σε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ιναρίου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θα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ρέ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αναρτηθούν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αργότερο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8E6103">
        <w:rPr>
          <w:rFonts w:asciiTheme="majorHAnsi" w:hAnsiTheme="majorHAnsi" w:cs="Berlin Sans FB"/>
          <w:sz w:val="24"/>
          <w:szCs w:val="24"/>
          <w:u w:val="single"/>
        </w:rPr>
        <w:t>μ</w:t>
      </w:r>
      <w:r w:rsidRPr="008E6103">
        <w:rPr>
          <w:rFonts w:asciiTheme="majorHAnsi" w:hAnsiTheme="majorHAnsi" w:cs="Calibri"/>
          <w:sz w:val="24"/>
          <w:szCs w:val="24"/>
          <w:u w:val="single"/>
        </w:rPr>
        <w:t>έχρι</w:t>
      </w:r>
      <w:r w:rsidRPr="008E6103">
        <w:rPr>
          <w:rFonts w:asciiTheme="majorHAnsi" w:hAnsiTheme="majorHAnsi"/>
          <w:sz w:val="24"/>
          <w:szCs w:val="24"/>
          <w:u w:val="single"/>
        </w:rPr>
        <w:t xml:space="preserve"> </w:t>
      </w:r>
      <w:r w:rsidR="00771FB3" w:rsidRPr="008E6103">
        <w:rPr>
          <w:rFonts w:asciiTheme="majorHAnsi" w:hAnsiTheme="majorHAnsi" w:cs="Calibri"/>
          <w:sz w:val="24"/>
          <w:szCs w:val="24"/>
          <w:u w:val="single"/>
        </w:rPr>
        <w:t xml:space="preserve">την Κυριακή </w:t>
      </w:r>
      <w:r w:rsidR="008E6103" w:rsidRPr="008E6103">
        <w:rPr>
          <w:rFonts w:asciiTheme="majorHAnsi" w:hAnsiTheme="majorHAnsi" w:cs="Calibri"/>
          <w:sz w:val="24"/>
          <w:szCs w:val="24"/>
          <w:u w:val="single"/>
        </w:rPr>
        <w:t>30</w:t>
      </w:r>
      <w:r w:rsidR="00771FB3" w:rsidRPr="008E6103">
        <w:rPr>
          <w:rFonts w:asciiTheme="majorHAnsi" w:hAnsiTheme="majorHAnsi" w:cs="Calibri"/>
          <w:sz w:val="24"/>
          <w:szCs w:val="24"/>
          <w:u w:val="single"/>
        </w:rPr>
        <w:t xml:space="preserve"> Ιουνίου</w:t>
      </w:r>
      <w:r w:rsidR="00192646" w:rsidRPr="008E6103">
        <w:rPr>
          <w:rFonts w:asciiTheme="majorHAnsi" w:hAnsiTheme="majorHAnsi"/>
          <w:sz w:val="24"/>
          <w:szCs w:val="24"/>
          <w:u w:val="single"/>
        </w:rPr>
        <w:t xml:space="preserve"> 202</w:t>
      </w:r>
      <w:r w:rsidR="008E6103" w:rsidRPr="008E6103">
        <w:rPr>
          <w:rFonts w:asciiTheme="majorHAnsi" w:hAnsiTheme="majorHAnsi"/>
          <w:sz w:val="24"/>
          <w:szCs w:val="24"/>
          <w:u w:val="single"/>
        </w:rPr>
        <w:t>4</w:t>
      </w:r>
      <w:r w:rsidRPr="008E6103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8E6103">
        <w:rPr>
          <w:rFonts w:asciiTheme="majorHAnsi" w:hAnsiTheme="majorHAnsi" w:cs="Calibri"/>
          <w:sz w:val="24"/>
          <w:szCs w:val="24"/>
          <w:u w:val="single"/>
        </w:rPr>
        <w:t>στο</w:t>
      </w:r>
      <w:r w:rsidRPr="008E6103">
        <w:rPr>
          <w:rFonts w:asciiTheme="majorHAnsi" w:hAnsiTheme="majorHAnsi"/>
          <w:sz w:val="24"/>
          <w:szCs w:val="24"/>
          <w:u w:val="single"/>
        </w:rPr>
        <w:t xml:space="preserve"> </w:t>
      </w:r>
      <w:proofErr w:type="spellStart"/>
      <w:r w:rsidRPr="008E6103">
        <w:rPr>
          <w:rFonts w:asciiTheme="majorHAnsi" w:hAnsiTheme="majorHAnsi"/>
          <w:sz w:val="24"/>
          <w:szCs w:val="24"/>
          <w:u w:val="single"/>
        </w:rPr>
        <w:t>moodle</w:t>
      </w:r>
      <w:proofErr w:type="spellEnd"/>
      <w:r w:rsidR="00771FB3" w:rsidRPr="008E6103">
        <w:rPr>
          <w:rFonts w:asciiTheme="majorHAnsi" w:hAnsiTheme="majorHAnsi"/>
          <w:sz w:val="24"/>
          <w:szCs w:val="24"/>
          <w:u w:val="single"/>
        </w:rPr>
        <w:t>.</w:t>
      </w:r>
    </w:p>
    <w:p w14:paraId="390BA886" w14:textId="01EBFDC2" w:rsidR="00E50F9A" w:rsidRPr="00771FB3" w:rsidRDefault="00E50F9A" w:rsidP="003700F1">
      <w:pPr>
        <w:pStyle w:val="af0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έκταση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θα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ρέ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είναι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="008E6103">
        <w:rPr>
          <w:rFonts w:asciiTheme="majorHAnsi" w:hAnsiTheme="majorHAnsi" w:cs="Berlin Sans FB"/>
          <w:sz w:val="24"/>
          <w:szCs w:val="24"/>
        </w:rPr>
        <w:t>γύρω στις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="008E6103">
        <w:rPr>
          <w:rFonts w:asciiTheme="majorHAnsi" w:hAnsiTheme="majorHAnsi"/>
          <w:sz w:val="24"/>
          <w:szCs w:val="24"/>
        </w:rPr>
        <w:t>2.500-</w:t>
      </w:r>
      <w:r w:rsidRPr="00771FB3">
        <w:rPr>
          <w:rFonts w:asciiTheme="majorHAnsi" w:hAnsiTheme="majorHAnsi"/>
          <w:sz w:val="24"/>
          <w:szCs w:val="24"/>
        </w:rPr>
        <w:t>3.000</w:t>
      </w:r>
      <w:r w:rsidR="008E610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λέξεις</w:t>
      </w:r>
    </w:p>
    <w:p w14:paraId="51C7F936" w14:textId="6793A7CF" w:rsidR="00192646" w:rsidRPr="00771FB3" w:rsidRDefault="00192646" w:rsidP="003700F1">
      <w:pPr>
        <w:pStyle w:val="af0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771FB3">
        <w:rPr>
          <w:rFonts w:asciiTheme="majorHAnsi" w:hAnsiTheme="majorHAnsi" w:cs="Calibri"/>
          <w:sz w:val="24"/>
          <w:szCs w:val="24"/>
        </w:rPr>
        <w:t>Οι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εργασίες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θα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στείλετε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θα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αναρτηθούν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για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έλεγχο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κει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ενικής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οιότητας</w:t>
      </w:r>
      <w:r w:rsidRPr="00771FB3">
        <w:rPr>
          <w:rFonts w:asciiTheme="majorHAnsi" w:hAnsiTheme="majorHAnsi"/>
          <w:sz w:val="24"/>
          <w:szCs w:val="24"/>
        </w:rPr>
        <w:t xml:space="preserve"> (</w:t>
      </w:r>
      <w:r w:rsidRPr="00771FB3">
        <w:rPr>
          <w:rFonts w:asciiTheme="majorHAnsi" w:hAnsiTheme="majorHAnsi" w:cs="Berlin Sans FB"/>
          <w:sz w:val="24"/>
          <w:szCs w:val="24"/>
        </w:rPr>
        <w:t>“</w:t>
      </w:r>
      <w:r w:rsidRPr="00771FB3">
        <w:rPr>
          <w:rFonts w:asciiTheme="majorHAnsi" w:hAnsiTheme="majorHAnsi" w:cs="Calibri"/>
          <w:sz w:val="24"/>
          <w:szCs w:val="24"/>
        </w:rPr>
        <w:t>λογοκλο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ής</w:t>
      </w:r>
      <w:r w:rsidRPr="00771FB3">
        <w:rPr>
          <w:rFonts w:asciiTheme="majorHAnsi" w:hAnsiTheme="majorHAnsi" w:cs="Berlin Sans FB"/>
          <w:sz w:val="24"/>
          <w:szCs w:val="24"/>
        </w:rPr>
        <w:t>”</w:t>
      </w:r>
      <w:r w:rsidRPr="00771FB3">
        <w:rPr>
          <w:rFonts w:asciiTheme="majorHAnsi" w:hAnsiTheme="majorHAnsi"/>
          <w:sz w:val="24"/>
          <w:szCs w:val="24"/>
        </w:rPr>
        <w:t xml:space="preserve">) </w:t>
      </w:r>
      <w:r w:rsidRPr="00771FB3">
        <w:rPr>
          <w:rFonts w:asciiTheme="majorHAnsi" w:hAnsiTheme="majorHAnsi" w:cs="Calibri"/>
          <w:sz w:val="24"/>
          <w:szCs w:val="24"/>
        </w:rPr>
        <w:t>στο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σύστη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771FB3">
        <w:rPr>
          <w:rFonts w:asciiTheme="majorHAnsi" w:hAnsiTheme="majorHAnsi"/>
          <w:sz w:val="24"/>
          <w:szCs w:val="24"/>
        </w:rPr>
        <w:t>turnitin</w:t>
      </w:r>
      <w:proofErr w:type="spellEnd"/>
      <w:r w:rsidRPr="00771FB3">
        <w:rPr>
          <w:rFonts w:asciiTheme="majorHAnsi" w:hAnsiTheme="majorHAnsi"/>
          <w:sz w:val="24"/>
          <w:szCs w:val="24"/>
        </w:rPr>
        <w:t xml:space="preserve">. </w:t>
      </w:r>
      <w:r w:rsidRPr="00771FB3">
        <w:rPr>
          <w:rFonts w:asciiTheme="majorHAnsi" w:hAnsiTheme="majorHAnsi" w:cs="Calibri"/>
          <w:sz w:val="24"/>
          <w:szCs w:val="24"/>
        </w:rPr>
        <w:t>Σε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ερί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τωση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71FB3">
        <w:rPr>
          <w:rFonts w:asciiTheme="majorHAnsi" w:hAnsiTheme="majorHAnsi" w:cs="Calibri"/>
          <w:sz w:val="24"/>
          <w:szCs w:val="24"/>
        </w:rPr>
        <w:t>κει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ενική</w:t>
      </w:r>
      <w:proofErr w:type="spellEnd"/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οιότητα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υ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ερβαίνει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</w:t>
      </w:r>
      <w:r w:rsidRPr="00771FB3">
        <w:rPr>
          <w:rFonts w:asciiTheme="majorHAnsi" w:hAnsiTheme="majorHAnsi"/>
          <w:sz w:val="24"/>
          <w:szCs w:val="24"/>
        </w:rPr>
        <w:t xml:space="preserve"> 35 %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ανάλογα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έκταση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κει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ενικής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οιότητας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αναλόγως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θα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ερικό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τεται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βαθ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ός</w:t>
      </w:r>
      <w:r w:rsidRPr="00771FB3">
        <w:rPr>
          <w:rFonts w:asciiTheme="majorHAnsi" w:hAnsiTheme="majorHAnsi"/>
          <w:sz w:val="24"/>
          <w:szCs w:val="24"/>
        </w:rPr>
        <w:t xml:space="preserve">.   </w:t>
      </w:r>
    </w:p>
    <w:p w14:paraId="185D0424" w14:textId="4D8E516B" w:rsidR="00192646" w:rsidRPr="00771FB3" w:rsidRDefault="00192646" w:rsidP="003700F1">
      <w:pPr>
        <w:spacing w:after="12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771FB3">
        <w:rPr>
          <w:rFonts w:asciiTheme="majorHAnsi" w:hAnsiTheme="majorHAnsi" w:cs="Calibri"/>
          <w:b/>
          <w:bCs/>
          <w:sz w:val="24"/>
          <w:szCs w:val="24"/>
          <w:u w:val="single"/>
        </w:rPr>
        <w:t>Μορφή</w:t>
      </w:r>
    </w:p>
    <w:p w14:paraId="15E7E602" w14:textId="4ACEAFBA" w:rsidR="00E50F9A" w:rsidRPr="00771FB3" w:rsidRDefault="00E50F9A" w:rsidP="003700F1">
      <w:pPr>
        <w:pStyle w:val="af0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εργασία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θα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ρέ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χωρίζεται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ρόλογο</w:t>
      </w:r>
      <w:r w:rsidRPr="00771FB3">
        <w:rPr>
          <w:rFonts w:asciiTheme="majorHAnsi" w:hAnsiTheme="majorHAnsi"/>
          <w:sz w:val="24"/>
          <w:szCs w:val="24"/>
        </w:rPr>
        <w:t>/</w:t>
      </w:r>
      <w:r w:rsidRPr="00771FB3">
        <w:rPr>
          <w:rFonts w:asciiTheme="majorHAnsi" w:hAnsiTheme="majorHAnsi" w:cs="Calibri"/>
          <w:sz w:val="24"/>
          <w:szCs w:val="24"/>
        </w:rPr>
        <w:t>εισαγωγή</w:t>
      </w:r>
      <w:r w:rsidRPr="00771FB3">
        <w:rPr>
          <w:rFonts w:asciiTheme="majorHAnsi" w:hAnsiTheme="majorHAnsi"/>
          <w:sz w:val="24"/>
          <w:szCs w:val="24"/>
        </w:rPr>
        <w:t>-</w:t>
      </w:r>
      <w:r w:rsidRPr="00771FB3">
        <w:rPr>
          <w:rFonts w:asciiTheme="majorHAnsi" w:hAnsiTheme="majorHAnsi" w:cs="Calibri"/>
          <w:sz w:val="24"/>
          <w:szCs w:val="24"/>
        </w:rPr>
        <w:t>κυρίως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θέ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/>
          <w:sz w:val="24"/>
          <w:szCs w:val="24"/>
        </w:rPr>
        <w:t>-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ίλογο</w:t>
      </w:r>
      <w:r w:rsidRPr="00771FB3">
        <w:rPr>
          <w:rFonts w:asciiTheme="majorHAnsi" w:hAnsiTheme="majorHAnsi"/>
          <w:sz w:val="24"/>
          <w:szCs w:val="24"/>
        </w:rPr>
        <w:t>/</w:t>
      </w:r>
      <w:r w:rsidRPr="00771FB3">
        <w:rPr>
          <w:rFonts w:asciiTheme="majorHAnsi" w:hAnsiTheme="majorHAnsi" w:cs="Calibri"/>
          <w:sz w:val="24"/>
          <w:szCs w:val="24"/>
        </w:rPr>
        <w:t>συ</w:t>
      </w:r>
      <w:r w:rsidRPr="00771FB3">
        <w:rPr>
          <w:rFonts w:asciiTheme="majorHAnsi" w:hAnsiTheme="majorHAnsi" w:cs="Berlin Sans FB"/>
          <w:sz w:val="24"/>
          <w:szCs w:val="24"/>
        </w:rPr>
        <w:t>μπ</w:t>
      </w:r>
      <w:r w:rsidRPr="00771FB3">
        <w:rPr>
          <w:rFonts w:asciiTheme="majorHAnsi" w:hAnsiTheme="majorHAnsi" w:cs="Calibri"/>
          <w:sz w:val="24"/>
          <w:szCs w:val="24"/>
        </w:rPr>
        <w:t>εράσ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ατα</w:t>
      </w:r>
      <w:r w:rsidRPr="00771FB3">
        <w:rPr>
          <w:rFonts w:asciiTheme="majorHAnsi" w:hAnsiTheme="majorHAnsi"/>
          <w:sz w:val="24"/>
          <w:szCs w:val="24"/>
        </w:rPr>
        <w:t>.</w:t>
      </w:r>
    </w:p>
    <w:p w14:paraId="76384669" w14:textId="13AFA8FE" w:rsidR="00192646" w:rsidRPr="00771FB3" w:rsidRDefault="00192646" w:rsidP="003700F1">
      <w:pPr>
        <w:pStyle w:val="af0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771FB3">
        <w:rPr>
          <w:rFonts w:asciiTheme="majorHAnsi" w:hAnsiTheme="majorHAnsi" w:cs="Calibri"/>
          <w:sz w:val="24"/>
          <w:szCs w:val="24"/>
        </w:rPr>
        <w:t>Μια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γρα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τή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εργασία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ρέ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71FB3">
        <w:rPr>
          <w:rFonts w:asciiTheme="majorHAnsi" w:hAnsiTheme="majorHAnsi" w:cs="Calibri"/>
          <w:sz w:val="24"/>
          <w:szCs w:val="24"/>
        </w:rPr>
        <w:t>διέ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εται</w:t>
      </w:r>
      <w:proofErr w:type="spellEnd"/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ό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εσωτερική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ενότητα</w:t>
      </w:r>
      <w:r w:rsidRPr="00771FB3">
        <w:rPr>
          <w:rFonts w:asciiTheme="majorHAnsi" w:hAnsiTheme="majorHAnsi"/>
          <w:sz w:val="24"/>
          <w:szCs w:val="24"/>
        </w:rPr>
        <w:t xml:space="preserve">: </w:t>
      </w:r>
      <w:r w:rsidRPr="00771FB3">
        <w:rPr>
          <w:rFonts w:asciiTheme="majorHAnsi" w:hAnsiTheme="majorHAnsi" w:cs="Calibri"/>
          <w:sz w:val="24"/>
          <w:szCs w:val="24"/>
        </w:rPr>
        <w:t>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έχει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αρχή</w:t>
      </w:r>
      <w:r w:rsidRPr="00771FB3">
        <w:rPr>
          <w:rFonts w:asciiTheme="majorHAnsi" w:hAnsiTheme="majorHAnsi"/>
          <w:sz w:val="24"/>
          <w:szCs w:val="24"/>
        </w:rPr>
        <w:t>, μ</w:t>
      </w:r>
      <w:r w:rsidRPr="00771FB3">
        <w:rPr>
          <w:rFonts w:asciiTheme="majorHAnsi" w:hAnsiTheme="majorHAnsi" w:cs="Calibri"/>
          <w:sz w:val="24"/>
          <w:szCs w:val="24"/>
        </w:rPr>
        <w:t>έση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τέλος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οι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έρους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θέσεις</w:t>
      </w:r>
      <w:r w:rsidRPr="00771FB3">
        <w:rPr>
          <w:rFonts w:asciiTheme="majorHAnsi" w:hAnsiTheme="majorHAnsi"/>
          <w:sz w:val="24"/>
          <w:szCs w:val="24"/>
        </w:rPr>
        <w:t xml:space="preserve">, 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ιση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άνσεις</w:t>
      </w:r>
      <w:r w:rsidRPr="00771FB3">
        <w:rPr>
          <w:rFonts w:asciiTheme="majorHAnsi" w:hAnsiTheme="majorHAnsi"/>
          <w:sz w:val="24"/>
          <w:szCs w:val="24"/>
        </w:rPr>
        <w:t xml:space="preserve">, </w:t>
      </w:r>
      <w:r w:rsidRPr="00771FB3">
        <w:rPr>
          <w:rFonts w:asciiTheme="majorHAnsi" w:hAnsiTheme="majorHAnsi" w:cs="Calibri"/>
          <w:sz w:val="24"/>
          <w:szCs w:val="24"/>
        </w:rPr>
        <w:t>δια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ιστώσεις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ιχειρή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ατα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συνδέονται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εταξύ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υ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ηρετούν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βασικό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στόχο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κει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ένου</w:t>
      </w:r>
      <w:r w:rsidRPr="00771FB3">
        <w:rPr>
          <w:rFonts w:asciiTheme="majorHAnsi" w:hAnsiTheme="majorHAnsi"/>
          <w:sz w:val="24"/>
          <w:szCs w:val="24"/>
        </w:rPr>
        <w:t xml:space="preserve">. </w:t>
      </w:r>
      <w:r w:rsidRPr="00771FB3">
        <w:rPr>
          <w:rFonts w:asciiTheme="majorHAnsi" w:hAnsiTheme="majorHAnsi" w:cs="Berlin Sans FB"/>
          <w:sz w:val="24"/>
          <w:szCs w:val="24"/>
        </w:rPr>
        <w:t>Δ</w:t>
      </w:r>
      <w:r w:rsidRPr="00771FB3">
        <w:rPr>
          <w:rFonts w:asciiTheme="majorHAnsi" w:hAnsiTheme="majorHAnsi" w:cs="Calibri"/>
          <w:sz w:val="24"/>
          <w:szCs w:val="24"/>
        </w:rPr>
        <w:t>εν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συ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βάλλει</w:t>
      </w:r>
      <w:r w:rsidRPr="00771FB3">
        <w:rPr>
          <w:rFonts w:asciiTheme="majorHAnsi" w:hAnsiTheme="majorHAnsi"/>
          <w:sz w:val="24"/>
          <w:szCs w:val="24"/>
        </w:rPr>
        <w:t xml:space="preserve">, 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ένως</w:t>
      </w:r>
      <w:r w:rsidRPr="00771FB3">
        <w:rPr>
          <w:rFonts w:asciiTheme="majorHAnsi" w:hAnsiTheme="majorHAnsi"/>
          <w:sz w:val="24"/>
          <w:szCs w:val="24"/>
        </w:rPr>
        <w:t xml:space="preserve">, </w:t>
      </w:r>
      <w:r w:rsidRPr="00771FB3">
        <w:rPr>
          <w:rFonts w:asciiTheme="majorHAnsi" w:hAnsiTheme="majorHAnsi" w:cs="Calibri"/>
          <w:sz w:val="24"/>
          <w:szCs w:val="24"/>
        </w:rPr>
        <w:t>στην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οιότητα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ενός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κει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ένου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οσ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ασ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ατική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αρίθ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ηση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όψεων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ή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αρατηρήσεων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διαδέχονται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ία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άλλη</w:t>
      </w:r>
      <w:r w:rsidRPr="00771FB3">
        <w:rPr>
          <w:rFonts w:asciiTheme="majorHAnsi" w:hAnsiTheme="majorHAnsi"/>
          <w:sz w:val="24"/>
          <w:szCs w:val="24"/>
        </w:rPr>
        <w:t>, μ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τρό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τυχαίο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χωρίς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σύνδεση</w:t>
      </w:r>
    </w:p>
    <w:p w14:paraId="0F0EED02" w14:textId="77777777" w:rsidR="003700F1" w:rsidRPr="00771FB3" w:rsidRDefault="003700F1" w:rsidP="003700F1">
      <w:pPr>
        <w:pStyle w:val="af0"/>
        <w:spacing w:after="120" w:line="240" w:lineRule="auto"/>
        <w:ind w:left="0"/>
        <w:contextualSpacing w:val="0"/>
        <w:jc w:val="both"/>
        <w:rPr>
          <w:rFonts w:asciiTheme="majorHAnsi" w:hAnsiTheme="majorHAnsi" w:cs="Calibri"/>
          <w:b/>
          <w:bCs/>
          <w:sz w:val="24"/>
          <w:szCs w:val="24"/>
          <w:u w:val="single"/>
        </w:rPr>
      </w:pPr>
    </w:p>
    <w:p w14:paraId="009AD77C" w14:textId="2318F22A" w:rsidR="00192646" w:rsidRPr="00771FB3" w:rsidRDefault="00192646" w:rsidP="003700F1">
      <w:pPr>
        <w:pStyle w:val="af0"/>
        <w:spacing w:after="120" w:line="240" w:lineRule="auto"/>
        <w:ind w:left="0"/>
        <w:contextualSpacing w:val="0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771FB3">
        <w:rPr>
          <w:rFonts w:asciiTheme="majorHAnsi" w:hAnsiTheme="majorHAnsi" w:cs="Calibri"/>
          <w:b/>
          <w:bCs/>
          <w:sz w:val="24"/>
          <w:szCs w:val="24"/>
          <w:u w:val="single"/>
        </w:rPr>
        <w:t>Βιβλιογραφία</w:t>
      </w:r>
      <w:r w:rsidRPr="00771FB3">
        <w:rPr>
          <w:rFonts w:asciiTheme="majorHAnsi" w:hAnsiTheme="majorHAnsi"/>
          <w:b/>
          <w:bCs/>
          <w:sz w:val="24"/>
          <w:szCs w:val="24"/>
          <w:u w:val="single"/>
        </w:rPr>
        <w:t>/</w:t>
      </w:r>
      <w:r w:rsidRPr="00771FB3">
        <w:rPr>
          <w:rFonts w:asciiTheme="majorHAnsi" w:hAnsiTheme="majorHAnsi" w:cs="Calibri"/>
          <w:b/>
          <w:bCs/>
          <w:sz w:val="24"/>
          <w:szCs w:val="24"/>
          <w:u w:val="single"/>
        </w:rPr>
        <w:t>Παρα</w:t>
      </w:r>
      <w:r w:rsidRPr="00771FB3">
        <w:rPr>
          <w:rFonts w:asciiTheme="majorHAnsi" w:hAnsiTheme="majorHAnsi" w:cs="Berlin Sans FB"/>
          <w:b/>
          <w:bCs/>
          <w:sz w:val="24"/>
          <w:szCs w:val="24"/>
          <w:u w:val="single"/>
        </w:rPr>
        <w:t>π</w:t>
      </w:r>
      <w:r w:rsidRPr="00771FB3">
        <w:rPr>
          <w:rFonts w:asciiTheme="majorHAnsi" w:hAnsiTheme="majorHAnsi" w:cs="Calibri"/>
          <w:b/>
          <w:bCs/>
          <w:sz w:val="24"/>
          <w:szCs w:val="24"/>
          <w:u w:val="single"/>
        </w:rPr>
        <w:t>ο</w:t>
      </w:r>
      <w:r w:rsidRPr="00771FB3">
        <w:rPr>
          <w:rFonts w:asciiTheme="majorHAnsi" w:hAnsiTheme="majorHAnsi" w:cs="Berlin Sans FB"/>
          <w:b/>
          <w:bCs/>
          <w:sz w:val="24"/>
          <w:szCs w:val="24"/>
          <w:u w:val="single"/>
        </w:rPr>
        <w:t>μπ</w:t>
      </w:r>
      <w:r w:rsidRPr="00771FB3">
        <w:rPr>
          <w:rFonts w:asciiTheme="majorHAnsi" w:hAnsiTheme="majorHAnsi" w:cs="Calibri"/>
          <w:b/>
          <w:bCs/>
          <w:sz w:val="24"/>
          <w:szCs w:val="24"/>
          <w:u w:val="single"/>
        </w:rPr>
        <w:t>ές</w:t>
      </w:r>
    </w:p>
    <w:p w14:paraId="1DE7B28E" w14:textId="6A9563F0" w:rsidR="003700F1" w:rsidRPr="00771FB3" w:rsidRDefault="00E50F9A" w:rsidP="003700F1">
      <w:pPr>
        <w:pStyle w:val="af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771FB3">
        <w:rPr>
          <w:rFonts w:asciiTheme="majorHAnsi" w:hAnsiTheme="majorHAnsi" w:cs="Calibri"/>
          <w:sz w:val="24"/>
          <w:szCs w:val="24"/>
        </w:rPr>
        <w:t>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δείξετε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ιδιαίτερη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ροσοχή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στις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βιβλιογραφικές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αρα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μπ</w:t>
      </w:r>
      <w:r w:rsidRPr="00771FB3">
        <w:rPr>
          <w:rFonts w:asciiTheme="majorHAnsi" w:hAnsiTheme="majorHAnsi" w:cs="Calibri"/>
          <w:sz w:val="24"/>
          <w:szCs w:val="24"/>
        </w:rPr>
        <w:t>ές</w:t>
      </w:r>
      <w:r w:rsidRPr="00771FB3">
        <w:rPr>
          <w:rFonts w:asciiTheme="majorHAnsi" w:hAnsiTheme="majorHAnsi"/>
          <w:sz w:val="24"/>
          <w:szCs w:val="24"/>
        </w:rPr>
        <w:t xml:space="preserve">. </w:t>
      </w:r>
      <w:r w:rsidR="003700F1" w:rsidRPr="00771FB3">
        <w:rPr>
          <w:rFonts w:asciiTheme="majorHAnsi" w:hAnsiTheme="majorHAnsi" w:cs="Calibri"/>
          <w:sz w:val="24"/>
          <w:szCs w:val="24"/>
        </w:rPr>
        <w:t>Μ</w:t>
      </w:r>
      <w:r w:rsidR="003700F1" w:rsidRPr="00771FB3">
        <w:rPr>
          <w:rFonts w:asciiTheme="majorHAnsi" w:hAnsiTheme="majorHAnsi" w:cs="Berlin Sans FB"/>
          <w:sz w:val="24"/>
          <w:szCs w:val="24"/>
        </w:rPr>
        <w:t>π</w:t>
      </w:r>
      <w:r w:rsidR="003700F1" w:rsidRPr="00771FB3">
        <w:rPr>
          <w:rFonts w:asciiTheme="majorHAnsi" w:hAnsiTheme="majorHAnsi" w:cs="Calibri"/>
          <w:sz w:val="24"/>
          <w:szCs w:val="24"/>
        </w:rPr>
        <w:t>ορείτε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να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διαβάσετε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τις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σχετικές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οδηγίες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στις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σελ</w:t>
      </w:r>
      <w:r w:rsidR="003700F1" w:rsidRPr="00771FB3">
        <w:rPr>
          <w:rFonts w:asciiTheme="majorHAnsi" w:hAnsiTheme="majorHAnsi"/>
          <w:sz w:val="24"/>
          <w:szCs w:val="24"/>
        </w:rPr>
        <w:t xml:space="preserve">. 15-19 </w:t>
      </w:r>
      <w:r w:rsidR="003700F1" w:rsidRPr="00771FB3">
        <w:rPr>
          <w:rFonts w:asciiTheme="majorHAnsi" w:hAnsiTheme="majorHAnsi" w:cs="Calibri"/>
          <w:sz w:val="24"/>
          <w:szCs w:val="24"/>
        </w:rPr>
        <w:t>του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οδηγού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Berlin Sans FB"/>
          <w:sz w:val="24"/>
          <w:szCs w:val="24"/>
        </w:rPr>
        <w:t>π</w:t>
      </w:r>
      <w:r w:rsidR="003700F1" w:rsidRPr="00771FB3">
        <w:rPr>
          <w:rFonts w:asciiTheme="majorHAnsi" w:hAnsiTheme="majorHAnsi" w:cs="Calibri"/>
          <w:sz w:val="24"/>
          <w:szCs w:val="24"/>
        </w:rPr>
        <w:t>ου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είναι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αναρτη</w:t>
      </w:r>
      <w:r w:rsidR="003700F1" w:rsidRPr="00771FB3">
        <w:rPr>
          <w:rFonts w:asciiTheme="majorHAnsi" w:hAnsiTheme="majorHAnsi" w:cs="Berlin Sans FB"/>
          <w:sz w:val="24"/>
          <w:szCs w:val="24"/>
        </w:rPr>
        <w:t>μ</w:t>
      </w:r>
      <w:r w:rsidR="003700F1" w:rsidRPr="00771FB3">
        <w:rPr>
          <w:rFonts w:asciiTheme="majorHAnsi" w:hAnsiTheme="majorHAnsi" w:cs="Calibri"/>
          <w:sz w:val="24"/>
          <w:szCs w:val="24"/>
        </w:rPr>
        <w:t>ένος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στην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ιστοσελίδα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του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ΠΜΣ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του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  <w:r w:rsidR="003700F1" w:rsidRPr="00771FB3">
        <w:rPr>
          <w:rFonts w:asciiTheme="majorHAnsi" w:hAnsiTheme="majorHAnsi" w:cs="Calibri"/>
          <w:sz w:val="24"/>
          <w:szCs w:val="24"/>
        </w:rPr>
        <w:t>Τ</w:t>
      </w:r>
      <w:r w:rsidR="003700F1" w:rsidRPr="00771FB3">
        <w:rPr>
          <w:rFonts w:asciiTheme="majorHAnsi" w:hAnsiTheme="majorHAnsi" w:cs="Berlin Sans FB"/>
          <w:sz w:val="24"/>
          <w:szCs w:val="24"/>
        </w:rPr>
        <w:t>μ</w:t>
      </w:r>
      <w:r w:rsidR="003700F1" w:rsidRPr="00771FB3">
        <w:rPr>
          <w:rFonts w:asciiTheme="majorHAnsi" w:hAnsiTheme="majorHAnsi" w:cs="Calibri"/>
          <w:sz w:val="24"/>
          <w:szCs w:val="24"/>
        </w:rPr>
        <w:t>ή</w:t>
      </w:r>
      <w:r w:rsidR="003700F1" w:rsidRPr="00771FB3">
        <w:rPr>
          <w:rFonts w:asciiTheme="majorHAnsi" w:hAnsiTheme="majorHAnsi" w:cs="Berlin Sans FB"/>
          <w:sz w:val="24"/>
          <w:szCs w:val="24"/>
        </w:rPr>
        <w:t>μ</w:t>
      </w:r>
      <w:r w:rsidR="003700F1" w:rsidRPr="00771FB3">
        <w:rPr>
          <w:rFonts w:asciiTheme="majorHAnsi" w:hAnsiTheme="majorHAnsi" w:cs="Calibri"/>
          <w:sz w:val="24"/>
          <w:szCs w:val="24"/>
        </w:rPr>
        <w:t>ατος</w:t>
      </w:r>
      <w:r w:rsidR="003700F1" w:rsidRPr="00771FB3">
        <w:rPr>
          <w:rFonts w:asciiTheme="majorHAnsi" w:hAnsiTheme="majorHAnsi"/>
          <w:sz w:val="24"/>
          <w:szCs w:val="24"/>
        </w:rPr>
        <w:t xml:space="preserve"> </w:t>
      </w:r>
    </w:p>
    <w:p w14:paraId="626987A0" w14:textId="71EE95BE" w:rsidR="00E50F9A" w:rsidRPr="00771FB3" w:rsidRDefault="00000000" w:rsidP="003700F1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hyperlink r:id="rId5" w:history="1">
        <w:r w:rsidR="003700F1" w:rsidRPr="00771FB3">
          <w:rPr>
            <w:rStyle w:val="-"/>
            <w:rFonts w:asciiTheme="majorHAnsi" w:hAnsiTheme="majorHAnsi"/>
            <w:sz w:val="24"/>
            <w:szCs w:val="24"/>
          </w:rPr>
          <w:t>http://sociology.soc.uoc.gr/socpmsnew/wp-content/uploads/2018/06/SOCPMSguidelines.pdf</w:t>
        </w:r>
      </w:hyperlink>
    </w:p>
    <w:p w14:paraId="4D4C1161" w14:textId="0027D957" w:rsidR="00192646" w:rsidRPr="00771FB3" w:rsidRDefault="00E50F9A" w:rsidP="003700F1">
      <w:pPr>
        <w:pStyle w:val="af0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="00192646" w:rsidRPr="00771FB3">
        <w:rPr>
          <w:rFonts w:asciiTheme="majorHAnsi" w:hAnsiTheme="majorHAnsi"/>
          <w:sz w:val="24"/>
          <w:szCs w:val="24"/>
        </w:rPr>
        <w:t>π</w:t>
      </w:r>
      <w:r w:rsidR="00192646" w:rsidRPr="00771FB3">
        <w:rPr>
          <w:rFonts w:asciiTheme="majorHAnsi" w:hAnsiTheme="majorHAnsi" w:cs="Calibri"/>
          <w:sz w:val="24"/>
          <w:szCs w:val="24"/>
        </w:rPr>
        <w:t>αράθεση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των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ηγών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γίνεται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δύο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τρό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ους</w:t>
      </w:r>
      <w:r w:rsidRPr="00771FB3">
        <w:rPr>
          <w:rFonts w:asciiTheme="majorHAnsi" w:hAnsiTheme="majorHAnsi"/>
          <w:sz w:val="24"/>
          <w:szCs w:val="24"/>
        </w:rPr>
        <w:t xml:space="preserve">: </w:t>
      </w:r>
      <w:r w:rsidRPr="00771FB3">
        <w:rPr>
          <w:rFonts w:asciiTheme="majorHAnsi" w:hAnsiTheme="majorHAnsi" w:cs="Calibri"/>
          <w:sz w:val="24"/>
          <w:szCs w:val="24"/>
        </w:rPr>
        <w:t>Με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τις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αρα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μπ</w:t>
      </w:r>
      <w:r w:rsidRPr="00771FB3">
        <w:rPr>
          <w:rFonts w:asciiTheme="majorHAnsi" w:hAnsiTheme="majorHAnsi" w:cs="Calibri"/>
          <w:sz w:val="24"/>
          <w:szCs w:val="24"/>
        </w:rPr>
        <w:t>ές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βιβλιογραφία</w:t>
      </w:r>
      <w:r w:rsidRPr="00771FB3">
        <w:rPr>
          <w:rFonts w:asciiTheme="majorHAnsi" w:hAnsiTheme="majorHAnsi"/>
          <w:sz w:val="24"/>
          <w:szCs w:val="24"/>
        </w:rPr>
        <w:t>.</w:t>
      </w:r>
      <w:r w:rsidR="00192646"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Οι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αρα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μπ</w:t>
      </w:r>
      <w:r w:rsidRPr="00771FB3">
        <w:rPr>
          <w:rFonts w:asciiTheme="majorHAnsi" w:hAnsiTheme="majorHAnsi" w:cs="Calibri"/>
          <w:sz w:val="24"/>
          <w:szCs w:val="24"/>
        </w:rPr>
        <w:t>ές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εισάγονται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έσα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κεί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ενο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υ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οδεικνύουν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χρήση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ιας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ηγής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συγκεκρι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ένο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ση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είο</w:t>
      </w:r>
      <w:r w:rsidRPr="00771FB3">
        <w:rPr>
          <w:rFonts w:asciiTheme="majorHAnsi" w:hAnsiTheme="majorHAnsi"/>
          <w:sz w:val="24"/>
          <w:szCs w:val="24"/>
        </w:rPr>
        <w:t>.</w:t>
      </w:r>
      <w:r w:rsidR="00192646"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βιβλιογραφία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μπ</w:t>
      </w:r>
      <w:r w:rsidRPr="00771FB3">
        <w:rPr>
          <w:rFonts w:asciiTheme="majorHAnsi" w:hAnsiTheme="majorHAnsi" w:cs="Calibri"/>
          <w:sz w:val="24"/>
          <w:szCs w:val="24"/>
        </w:rPr>
        <w:t>αίνει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τέλος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εργασίας</w:t>
      </w:r>
      <w:r w:rsidRPr="00771FB3">
        <w:rPr>
          <w:rFonts w:asciiTheme="majorHAnsi" w:hAnsiTheme="majorHAnsi"/>
          <w:sz w:val="24"/>
          <w:szCs w:val="24"/>
        </w:rPr>
        <w:t xml:space="preserve"> 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αραθέτει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τις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ηγές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χρησι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οιήθηκαν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για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δια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όρφωση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κει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ένου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ορφή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λίστας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σε</w:t>
      </w:r>
      <w:r w:rsidRPr="00771FB3">
        <w:rPr>
          <w:rFonts w:asciiTheme="majorHAnsi" w:hAnsiTheme="majorHAnsi"/>
          <w:sz w:val="24"/>
          <w:szCs w:val="24"/>
        </w:rPr>
        <w:t xml:space="preserve">  </w:t>
      </w:r>
      <w:r w:rsidRPr="00771FB3">
        <w:rPr>
          <w:rFonts w:asciiTheme="majorHAnsi" w:hAnsiTheme="majorHAnsi" w:cs="Calibri"/>
          <w:sz w:val="24"/>
          <w:szCs w:val="24"/>
        </w:rPr>
        <w:t>αλφαβητική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σειρά</w:t>
      </w:r>
      <w:r w:rsidRPr="00771FB3">
        <w:rPr>
          <w:rFonts w:asciiTheme="majorHAnsi" w:hAnsiTheme="majorHAnsi"/>
          <w:sz w:val="24"/>
          <w:szCs w:val="24"/>
        </w:rPr>
        <w:t>.</w:t>
      </w:r>
    </w:p>
    <w:p w14:paraId="13C98858" w14:textId="0F7C3D50" w:rsidR="003700F1" w:rsidRPr="00771FB3" w:rsidRDefault="003700F1" w:rsidP="003700F1">
      <w:pPr>
        <w:pStyle w:val="af0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sz w:val="24"/>
          <w:szCs w:val="24"/>
          <w:highlight w:val="yellow"/>
        </w:rPr>
      </w:pPr>
      <w:r w:rsidRPr="00771FB3">
        <w:rPr>
          <w:rFonts w:asciiTheme="majorHAnsi" w:hAnsiTheme="majorHAnsi" w:cs="Calibri"/>
          <w:sz w:val="24"/>
          <w:szCs w:val="24"/>
        </w:rPr>
        <w:t>Όταν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θέλω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οτυ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ώσω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κάτι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στην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εργασία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λεγό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ενός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συγγραφέα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οίου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ό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ως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κεί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ενο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δεν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έχω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διαβάσει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εγώ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ίδιος</w:t>
      </w:r>
      <w:r w:rsidRPr="00771FB3">
        <w:rPr>
          <w:rFonts w:asciiTheme="majorHAnsi" w:hAnsiTheme="majorHAnsi"/>
          <w:sz w:val="24"/>
          <w:szCs w:val="24"/>
        </w:rPr>
        <w:t>/</w:t>
      </w: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ίδια</w:t>
      </w:r>
      <w:r w:rsidRPr="00771FB3">
        <w:rPr>
          <w:rFonts w:asciiTheme="majorHAnsi" w:hAnsiTheme="majorHAnsi"/>
          <w:sz w:val="24"/>
          <w:szCs w:val="24"/>
        </w:rPr>
        <w:t xml:space="preserve"> (</w:t>
      </w:r>
      <w:r w:rsidRPr="00771FB3">
        <w:rPr>
          <w:rFonts w:asciiTheme="majorHAnsi" w:hAnsiTheme="majorHAnsi" w:cs="Calibri"/>
          <w:sz w:val="24"/>
          <w:szCs w:val="24"/>
        </w:rPr>
        <w:t>δηλαδή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δεν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έχω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διαβάσει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ρωτογενή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ηγή</w:t>
      </w:r>
      <w:r w:rsidRPr="00771FB3">
        <w:rPr>
          <w:rFonts w:asciiTheme="majorHAnsi" w:hAnsiTheme="majorHAnsi"/>
          <w:sz w:val="24"/>
          <w:szCs w:val="24"/>
        </w:rPr>
        <w:t xml:space="preserve">) </w:t>
      </w:r>
      <w:r w:rsidRPr="00771FB3">
        <w:rPr>
          <w:rFonts w:asciiTheme="majorHAnsi" w:hAnsiTheme="majorHAnsi" w:cs="Calibri"/>
          <w:sz w:val="24"/>
          <w:szCs w:val="24"/>
        </w:rPr>
        <w:t>δεν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αρα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έ</w:t>
      </w:r>
      <w:r w:rsidRPr="00771FB3">
        <w:rPr>
          <w:rFonts w:asciiTheme="majorHAnsi" w:hAnsiTheme="majorHAnsi"/>
          <w:sz w:val="24"/>
          <w:szCs w:val="24"/>
        </w:rPr>
        <w:t>μπ</w:t>
      </w:r>
      <w:r w:rsidRPr="00771FB3">
        <w:rPr>
          <w:rFonts w:asciiTheme="majorHAnsi" w:hAnsiTheme="majorHAnsi" w:cs="Calibri"/>
          <w:sz w:val="24"/>
          <w:szCs w:val="24"/>
        </w:rPr>
        <w:t>ω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ευθείας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αυτόν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αλλά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ως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εξής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/>
          <w:sz w:val="24"/>
          <w:szCs w:val="24"/>
          <w:highlight w:val="yellow"/>
        </w:rPr>
        <w:t>[</w:t>
      </w:r>
      <w:r w:rsidRPr="00771FB3">
        <w:rPr>
          <w:rFonts w:asciiTheme="majorHAnsi" w:hAnsiTheme="majorHAnsi" w:cs="Calibri"/>
          <w:sz w:val="24"/>
          <w:szCs w:val="24"/>
          <w:highlight w:val="yellow"/>
        </w:rPr>
        <w:t>όνο</w:t>
      </w:r>
      <w:r w:rsidRPr="00771FB3">
        <w:rPr>
          <w:rFonts w:asciiTheme="majorHAnsi" w:hAnsiTheme="majorHAnsi" w:cs="Berlin Sans FB"/>
          <w:sz w:val="24"/>
          <w:szCs w:val="24"/>
          <w:highlight w:val="yellow"/>
        </w:rPr>
        <w:t>μ</w:t>
      </w:r>
      <w:r w:rsidRPr="00771FB3">
        <w:rPr>
          <w:rFonts w:asciiTheme="majorHAnsi" w:hAnsiTheme="majorHAnsi" w:cs="Calibri"/>
          <w:sz w:val="24"/>
          <w:szCs w:val="24"/>
          <w:highlight w:val="yellow"/>
        </w:rPr>
        <w:t>α</w:t>
      </w:r>
      <w:r w:rsidRPr="00771FB3">
        <w:rPr>
          <w:rFonts w:asciiTheme="majorHAnsi" w:hAnsiTheme="majorHAnsi"/>
          <w:sz w:val="24"/>
          <w:szCs w:val="24"/>
          <w:highlight w:val="yellow"/>
        </w:rPr>
        <w:t xml:space="preserve"> (</w:t>
      </w:r>
      <w:r w:rsidRPr="00771FB3">
        <w:rPr>
          <w:rFonts w:asciiTheme="majorHAnsi" w:hAnsiTheme="majorHAnsi" w:cs="Calibri"/>
          <w:sz w:val="24"/>
          <w:szCs w:val="24"/>
          <w:highlight w:val="yellow"/>
        </w:rPr>
        <w:t>έτος</w:t>
      </w:r>
      <w:r w:rsidRPr="00771FB3">
        <w:rPr>
          <w:rFonts w:asciiTheme="majorHAnsi" w:hAnsiTheme="majorHAnsi"/>
          <w:sz w:val="24"/>
          <w:szCs w:val="24"/>
          <w:highlight w:val="yellow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  <w:highlight w:val="yellow"/>
        </w:rPr>
        <w:t>έκδοσης</w:t>
      </w:r>
      <w:r w:rsidRPr="00771FB3">
        <w:rPr>
          <w:rFonts w:asciiTheme="majorHAnsi" w:hAnsiTheme="majorHAnsi"/>
          <w:sz w:val="24"/>
          <w:szCs w:val="24"/>
          <w:highlight w:val="yellow"/>
        </w:rPr>
        <w:t xml:space="preserve">) </w:t>
      </w:r>
      <w:r w:rsidRPr="00771FB3">
        <w:rPr>
          <w:rFonts w:asciiTheme="majorHAnsi" w:hAnsiTheme="majorHAnsi" w:cs="Calibri"/>
          <w:sz w:val="24"/>
          <w:szCs w:val="24"/>
          <w:highlight w:val="yellow"/>
        </w:rPr>
        <w:t>στο</w:t>
      </w:r>
      <w:r w:rsidRPr="00771FB3">
        <w:rPr>
          <w:rFonts w:asciiTheme="majorHAnsi" w:hAnsiTheme="majorHAnsi"/>
          <w:sz w:val="24"/>
          <w:szCs w:val="24"/>
          <w:highlight w:val="yellow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  <w:highlight w:val="yellow"/>
        </w:rPr>
        <w:t>όνο</w:t>
      </w:r>
      <w:r w:rsidRPr="00771FB3">
        <w:rPr>
          <w:rFonts w:asciiTheme="majorHAnsi" w:hAnsiTheme="majorHAnsi" w:cs="Berlin Sans FB"/>
          <w:sz w:val="24"/>
          <w:szCs w:val="24"/>
          <w:highlight w:val="yellow"/>
        </w:rPr>
        <w:t>μ</w:t>
      </w:r>
      <w:r w:rsidRPr="00771FB3">
        <w:rPr>
          <w:rFonts w:asciiTheme="majorHAnsi" w:hAnsiTheme="majorHAnsi" w:cs="Calibri"/>
          <w:sz w:val="24"/>
          <w:szCs w:val="24"/>
          <w:highlight w:val="yellow"/>
        </w:rPr>
        <w:t>α</w:t>
      </w:r>
      <w:r w:rsidRPr="00771FB3">
        <w:rPr>
          <w:rFonts w:asciiTheme="majorHAnsi" w:hAnsiTheme="majorHAnsi"/>
          <w:sz w:val="24"/>
          <w:szCs w:val="24"/>
          <w:highlight w:val="yellow"/>
        </w:rPr>
        <w:t xml:space="preserve"> (</w:t>
      </w:r>
      <w:r w:rsidRPr="00771FB3">
        <w:rPr>
          <w:rFonts w:asciiTheme="majorHAnsi" w:hAnsiTheme="majorHAnsi" w:cs="Calibri"/>
          <w:sz w:val="24"/>
          <w:szCs w:val="24"/>
          <w:highlight w:val="yellow"/>
        </w:rPr>
        <w:t>έτος</w:t>
      </w:r>
      <w:r w:rsidRPr="00771FB3">
        <w:rPr>
          <w:rFonts w:asciiTheme="majorHAnsi" w:hAnsiTheme="majorHAnsi"/>
          <w:sz w:val="24"/>
          <w:szCs w:val="24"/>
          <w:highlight w:val="yellow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  <w:highlight w:val="yellow"/>
        </w:rPr>
        <w:t>έκδοσης</w:t>
      </w:r>
      <w:r w:rsidRPr="00771FB3">
        <w:rPr>
          <w:rFonts w:asciiTheme="majorHAnsi" w:hAnsiTheme="majorHAnsi"/>
          <w:sz w:val="24"/>
          <w:szCs w:val="24"/>
          <w:highlight w:val="yellow"/>
        </w:rPr>
        <w:t xml:space="preserve">, </w:t>
      </w:r>
      <w:r w:rsidRPr="00771FB3">
        <w:rPr>
          <w:rFonts w:asciiTheme="majorHAnsi" w:hAnsiTheme="majorHAnsi" w:cs="Calibri"/>
          <w:sz w:val="24"/>
          <w:szCs w:val="24"/>
          <w:highlight w:val="yellow"/>
        </w:rPr>
        <w:t>σελίδα</w:t>
      </w:r>
      <w:r w:rsidRPr="00771FB3">
        <w:rPr>
          <w:rFonts w:asciiTheme="majorHAnsi" w:hAnsiTheme="majorHAnsi"/>
          <w:sz w:val="24"/>
          <w:szCs w:val="24"/>
          <w:highlight w:val="yellow"/>
        </w:rPr>
        <w:t>)]</w:t>
      </w:r>
    </w:p>
    <w:p w14:paraId="0BE44D7C" w14:textId="3B3D3207" w:rsidR="00192646" w:rsidRPr="00771FB3" w:rsidRDefault="00192646" w:rsidP="003700F1">
      <w:pPr>
        <w:pStyle w:val="af0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771FB3">
        <w:rPr>
          <w:rFonts w:asciiTheme="majorHAnsi" w:hAnsiTheme="majorHAnsi" w:cs="Calibri"/>
          <w:sz w:val="24"/>
          <w:szCs w:val="24"/>
        </w:rPr>
        <w:t>Όταν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χρησι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οιού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έσα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κεί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ενό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ας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ιδέες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κά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οιου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άλλου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συγγραφέα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αναγνωρίζου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έσως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ηγή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εντός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αρενθέσεως</w:t>
      </w:r>
      <w:r w:rsidRPr="00771FB3">
        <w:rPr>
          <w:rFonts w:asciiTheme="majorHAnsi" w:hAnsiTheme="majorHAnsi"/>
          <w:sz w:val="24"/>
          <w:szCs w:val="24"/>
        </w:rPr>
        <w:t xml:space="preserve">, </w:t>
      </w:r>
      <w:r w:rsidRPr="00771FB3">
        <w:rPr>
          <w:rFonts w:asciiTheme="majorHAnsi" w:hAnsiTheme="majorHAnsi" w:cs="Calibri"/>
          <w:sz w:val="24"/>
          <w:szCs w:val="24"/>
        </w:rPr>
        <w:t>δηλ</w:t>
      </w:r>
      <w:r w:rsidRPr="00771FB3">
        <w:rPr>
          <w:rFonts w:asciiTheme="majorHAnsi" w:hAnsiTheme="majorHAnsi"/>
          <w:sz w:val="24"/>
          <w:szCs w:val="24"/>
        </w:rPr>
        <w:t xml:space="preserve">.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έσα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κεί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ενο</w:t>
      </w:r>
      <w:r w:rsidRPr="00771FB3">
        <w:rPr>
          <w:rFonts w:asciiTheme="majorHAnsi" w:hAnsiTheme="majorHAnsi"/>
          <w:sz w:val="24"/>
          <w:szCs w:val="24"/>
        </w:rPr>
        <w:t xml:space="preserve">.  </w:t>
      </w:r>
      <w:r w:rsidRPr="00771FB3">
        <w:rPr>
          <w:rFonts w:asciiTheme="majorHAnsi" w:hAnsiTheme="majorHAnsi" w:cs="Calibri"/>
          <w:sz w:val="24"/>
          <w:szCs w:val="24"/>
        </w:rPr>
        <w:t>Παραθέτου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άντα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όνο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ίθετο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συγγραφέα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ερο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ηνία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έκδοσης</w:t>
      </w:r>
      <w:r w:rsidRPr="00771FB3">
        <w:rPr>
          <w:rFonts w:asciiTheme="majorHAnsi" w:hAnsiTheme="majorHAnsi"/>
          <w:sz w:val="24"/>
          <w:szCs w:val="24"/>
        </w:rPr>
        <w:t xml:space="preserve"> (</w:t>
      </w:r>
      <w:r w:rsidRPr="00771FB3">
        <w:rPr>
          <w:rFonts w:asciiTheme="majorHAnsi" w:hAnsiTheme="majorHAnsi" w:cs="Calibri"/>
          <w:sz w:val="24"/>
          <w:szCs w:val="24"/>
        </w:rPr>
        <w:t>δεν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βάζου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ούτε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ικρό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όνο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/>
          <w:sz w:val="24"/>
          <w:szCs w:val="24"/>
        </w:rPr>
        <w:t xml:space="preserve">, </w:t>
      </w:r>
      <w:r w:rsidRPr="00771FB3">
        <w:rPr>
          <w:rFonts w:asciiTheme="majorHAnsi" w:hAnsiTheme="majorHAnsi" w:cs="Calibri"/>
          <w:sz w:val="24"/>
          <w:szCs w:val="24"/>
        </w:rPr>
        <w:t>ούτε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αρχικό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γρά</w:t>
      </w:r>
      <w:r w:rsidRPr="00771FB3">
        <w:rPr>
          <w:rFonts w:asciiTheme="majorHAnsi" w:hAnsiTheme="majorHAnsi" w:cs="Berlin Sans FB"/>
          <w:sz w:val="24"/>
          <w:szCs w:val="24"/>
        </w:rPr>
        <w:t>μμ</w:t>
      </w:r>
      <w:r w:rsidRPr="00771FB3">
        <w:rPr>
          <w:rFonts w:asciiTheme="majorHAnsi" w:hAnsiTheme="majorHAnsi" w:cs="Calibri"/>
          <w:sz w:val="24"/>
          <w:szCs w:val="24"/>
        </w:rPr>
        <w:t>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ικρού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ονό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ατος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</w:t>
      </w:r>
      <w:r w:rsidRPr="00771FB3">
        <w:rPr>
          <w:rFonts w:asciiTheme="majorHAnsi" w:hAnsiTheme="majorHAnsi"/>
          <w:sz w:val="24"/>
          <w:szCs w:val="24"/>
        </w:rPr>
        <w:t xml:space="preserve">). </w:t>
      </w:r>
      <w:r w:rsidRPr="00771FB3">
        <w:rPr>
          <w:rFonts w:asciiTheme="majorHAnsi" w:hAnsiTheme="majorHAnsi" w:cs="Calibri"/>
          <w:sz w:val="24"/>
          <w:szCs w:val="24"/>
        </w:rPr>
        <w:t>Όταν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ληροφορία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ο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οία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αραθέτου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βρίσκεται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συγκεκρι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ένη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σελίδα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του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βιβλίου</w:t>
      </w:r>
      <w:r w:rsidRPr="00771FB3">
        <w:rPr>
          <w:rFonts w:asciiTheme="majorHAnsi" w:hAnsiTheme="majorHAnsi"/>
          <w:sz w:val="24"/>
          <w:szCs w:val="24"/>
        </w:rPr>
        <w:t xml:space="preserve">, </w:t>
      </w:r>
      <w:r w:rsidRPr="00771FB3">
        <w:rPr>
          <w:rFonts w:asciiTheme="majorHAnsi" w:hAnsiTheme="majorHAnsi" w:cs="Calibri"/>
          <w:sz w:val="24"/>
          <w:szCs w:val="24"/>
        </w:rPr>
        <w:t>τότε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αραθέτου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τον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αριθ</w:t>
      </w:r>
      <w:r w:rsidRPr="00771FB3">
        <w:rPr>
          <w:rFonts w:asciiTheme="majorHAnsi" w:hAnsiTheme="majorHAnsi" w:cs="Berlin Sans FB"/>
          <w:sz w:val="24"/>
          <w:szCs w:val="24"/>
        </w:rPr>
        <w:t>μ</w:t>
      </w:r>
      <w:r w:rsidRPr="00771FB3">
        <w:rPr>
          <w:rFonts w:asciiTheme="majorHAnsi" w:hAnsiTheme="majorHAnsi" w:cs="Calibri"/>
          <w:sz w:val="24"/>
          <w:szCs w:val="24"/>
        </w:rPr>
        <w:t>ό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της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σελίδας</w:t>
      </w:r>
      <w:r w:rsidRPr="00771FB3">
        <w:rPr>
          <w:rFonts w:asciiTheme="majorHAnsi" w:hAnsiTheme="majorHAnsi"/>
          <w:sz w:val="24"/>
          <w:szCs w:val="24"/>
        </w:rPr>
        <w:t>.</w:t>
      </w:r>
    </w:p>
    <w:p w14:paraId="16ACF68F" w14:textId="65F14564" w:rsidR="00E50F9A" w:rsidRPr="00771FB3" w:rsidRDefault="00192646" w:rsidP="003700F1">
      <w:pPr>
        <w:pStyle w:val="af0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771FB3">
        <w:rPr>
          <w:rFonts w:asciiTheme="majorHAnsi" w:hAnsiTheme="majorHAnsi" w:cs="Calibri"/>
          <w:sz w:val="24"/>
          <w:szCs w:val="24"/>
        </w:rPr>
        <w:t>Η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τεκ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ηρίωση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κάθε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εργασίας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ε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αρα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ο</w:t>
      </w:r>
      <w:r w:rsidR="00E50F9A" w:rsidRPr="00771FB3">
        <w:rPr>
          <w:rFonts w:asciiTheme="majorHAnsi" w:hAnsiTheme="majorHAnsi" w:cs="Berlin Sans FB"/>
          <w:sz w:val="24"/>
          <w:szCs w:val="24"/>
        </w:rPr>
        <w:t>μπ</w:t>
      </w:r>
      <w:r w:rsidR="00E50F9A" w:rsidRPr="00771FB3">
        <w:rPr>
          <w:rFonts w:asciiTheme="majorHAnsi" w:hAnsiTheme="majorHAnsi" w:cs="Calibri"/>
          <w:sz w:val="24"/>
          <w:szCs w:val="24"/>
        </w:rPr>
        <w:t>ές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σε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βιβλιογραφικές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ηγές</w:t>
      </w:r>
      <w:r w:rsidRPr="00771FB3">
        <w:rPr>
          <w:rFonts w:asciiTheme="majorHAnsi" w:hAnsiTheme="majorHAnsi"/>
          <w:sz w:val="24"/>
          <w:szCs w:val="24"/>
        </w:rPr>
        <w:t xml:space="preserve"> π</w:t>
      </w:r>
      <w:r w:rsidRPr="00771FB3">
        <w:rPr>
          <w:rFonts w:asciiTheme="majorHAnsi" w:hAnsiTheme="majorHAnsi" w:cs="Calibri"/>
          <w:sz w:val="24"/>
          <w:szCs w:val="24"/>
        </w:rPr>
        <w:t>ρέ</w:t>
      </w:r>
      <w:r w:rsidRPr="00771FB3">
        <w:rPr>
          <w:rFonts w:asciiTheme="majorHAnsi" w:hAnsiTheme="majorHAnsi" w:cs="Berlin Sans FB"/>
          <w:sz w:val="24"/>
          <w:szCs w:val="24"/>
        </w:rPr>
        <w:t>π</w:t>
      </w:r>
      <w:r w:rsidRPr="00771FB3">
        <w:rPr>
          <w:rFonts w:asciiTheme="majorHAnsi" w:hAnsiTheme="majorHAnsi" w:cs="Calibri"/>
          <w:sz w:val="24"/>
          <w:szCs w:val="24"/>
        </w:rPr>
        <w:t>ει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να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είναι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Pr="00771FB3">
        <w:rPr>
          <w:rFonts w:asciiTheme="majorHAnsi" w:hAnsiTheme="majorHAnsi" w:cs="Calibri"/>
          <w:sz w:val="24"/>
          <w:szCs w:val="24"/>
        </w:rPr>
        <w:t>αυτονόητη</w:t>
      </w:r>
      <w:r w:rsidR="00E50F9A" w:rsidRPr="00771FB3">
        <w:rPr>
          <w:rFonts w:asciiTheme="majorHAnsi" w:hAnsiTheme="majorHAnsi"/>
          <w:sz w:val="24"/>
          <w:szCs w:val="24"/>
        </w:rPr>
        <w:t xml:space="preserve">. </w:t>
      </w:r>
      <w:r w:rsidR="00E50F9A" w:rsidRPr="00771FB3">
        <w:rPr>
          <w:rFonts w:asciiTheme="majorHAnsi" w:hAnsiTheme="majorHAnsi" w:cs="Calibri"/>
          <w:sz w:val="24"/>
          <w:szCs w:val="24"/>
        </w:rPr>
        <w:t>Η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συγγραφή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ιδέες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και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ευρή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ατα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άλλων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χωρίς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αρα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ο</w:t>
      </w:r>
      <w:r w:rsidR="00E50F9A" w:rsidRPr="00771FB3">
        <w:rPr>
          <w:rFonts w:asciiTheme="majorHAnsi" w:hAnsiTheme="majorHAnsi" w:cs="Berlin Sans FB"/>
          <w:sz w:val="24"/>
          <w:szCs w:val="24"/>
        </w:rPr>
        <w:t>μπ</w:t>
      </w:r>
      <w:r w:rsidR="00E50F9A" w:rsidRPr="00771FB3">
        <w:rPr>
          <w:rFonts w:asciiTheme="majorHAnsi" w:hAnsiTheme="majorHAnsi" w:cs="Calibri"/>
          <w:sz w:val="24"/>
          <w:szCs w:val="24"/>
        </w:rPr>
        <w:t>ή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στους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δη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ιουργούς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τους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α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οτελεί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σοβαρό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αδίκη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α</w:t>
      </w:r>
      <w:r w:rsidR="00E50F9A" w:rsidRPr="00771FB3">
        <w:rPr>
          <w:rFonts w:asciiTheme="majorHAnsi" w:hAnsiTheme="majorHAnsi"/>
          <w:sz w:val="24"/>
          <w:szCs w:val="24"/>
        </w:rPr>
        <w:t xml:space="preserve"> (</w:t>
      </w:r>
      <w:r w:rsidR="00E50F9A" w:rsidRPr="00771FB3">
        <w:rPr>
          <w:rFonts w:asciiTheme="majorHAnsi" w:hAnsiTheme="majorHAnsi" w:cs="Calibri"/>
          <w:sz w:val="24"/>
          <w:szCs w:val="24"/>
        </w:rPr>
        <w:t>λογοκλο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ή</w:t>
      </w:r>
      <w:r w:rsidR="00E50F9A" w:rsidRPr="00771FB3">
        <w:rPr>
          <w:rFonts w:asciiTheme="majorHAnsi" w:hAnsiTheme="majorHAnsi"/>
          <w:sz w:val="24"/>
          <w:szCs w:val="24"/>
        </w:rPr>
        <w:t xml:space="preserve">). </w:t>
      </w:r>
      <w:r w:rsidR="00E50F9A" w:rsidRPr="00771FB3">
        <w:rPr>
          <w:rFonts w:asciiTheme="majorHAnsi" w:hAnsiTheme="majorHAnsi" w:cs="Calibri"/>
          <w:sz w:val="24"/>
          <w:szCs w:val="24"/>
        </w:rPr>
        <w:t>Θα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ρέ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ει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να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α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οφεύγου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ε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λοι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όν</w:t>
      </w:r>
      <w:r w:rsidR="00E50F9A" w:rsidRPr="00771FB3">
        <w:rPr>
          <w:rFonts w:asciiTheme="majorHAnsi" w:hAnsiTheme="majorHAnsi"/>
          <w:sz w:val="24"/>
          <w:szCs w:val="24"/>
        </w:rPr>
        <w:t xml:space="preserve">, </w:t>
      </w:r>
      <w:r w:rsidR="00E50F9A" w:rsidRPr="00771FB3">
        <w:rPr>
          <w:rFonts w:asciiTheme="majorHAnsi" w:hAnsiTheme="majorHAnsi" w:cs="Calibri"/>
          <w:sz w:val="24"/>
          <w:szCs w:val="24"/>
        </w:rPr>
        <w:t>να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αρουσιάζου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τις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ιδέες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άλλων</w:t>
      </w:r>
      <w:r w:rsidR="00E50F9A" w:rsidRPr="00771FB3">
        <w:rPr>
          <w:rFonts w:asciiTheme="majorHAnsi" w:hAnsiTheme="majorHAnsi"/>
          <w:sz w:val="24"/>
          <w:szCs w:val="24"/>
        </w:rPr>
        <w:t xml:space="preserve">, </w:t>
      </w:r>
      <w:r w:rsidR="00E50F9A" w:rsidRPr="00771FB3">
        <w:rPr>
          <w:rFonts w:asciiTheme="majorHAnsi" w:hAnsiTheme="majorHAnsi" w:cs="Calibri"/>
          <w:sz w:val="24"/>
          <w:szCs w:val="24"/>
        </w:rPr>
        <w:t>ως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να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ήταν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δικές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ας</w:t>
      </w:r>
      <w:r w:rsidR="00E50F9A" w:rsidRPr="00771FB3">
        <w:rPr>
          <w:rFonts w:asciiTheme="majorHAnsi" w:hAnsiTheme="majorHAnsi"/>
          <w:sz w:val="24"/>
          <w:szCs w:val="24"/>
        </w:rPr>
        <w:t xml:space="preserve">, </w:t>
      </w:r>
      <w:r w:rsidR="00E50F9A" w:rsidRPr="00771FB3">
        <w:rPr>
          <w:rFonts w:asciiTheme="majorHAnsi" w:hAnsiTheme="majorHAnsi" w:cs="Calibri"/>
          <w:sz w:val="24"/>
          <w:szCs w:val="24"/>
        </w:rPr>
        <w:t>να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αντιγράφου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ε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έρη</w:t>
      </w:r>
      <w:r w:rsidR="00E50F9A" w:rsidRPr="00771FB3">
        <w:rPr>
          <w:rFonts w:asciiTheme="majorHAnsi" w:hAnsiTheme="majorHAnsi"/>
          <w:sz w:val="24"/>
          <w:szCs w:val="24"/>
        </w:rPr>
        <w:t xml:space="preserve">, </w:t>
      </w:r>
      <w:r w:rsidR="00E50F9A" w:rsidRPr="00771FB3">
        <w:rPr>
          <w:rFonts w:asciiTheme="majorHAnsi" w:hAnsiTheme="majorHAnsi" w:cs="Calibri"/>
          <w:sz w:val="24"/>
          <w:szCs w:val="24"/>
        </w:rPr>
        <w:t>φράσεις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ή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τ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ή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ατα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α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ό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εργασίες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άλλων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δη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ιουργών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χωρίς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να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το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ε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ιση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αίνου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ε</w:t>
      </w:r>
      <w:r w:rsidR="00E50F9A" w:rsidRPr="00771FB3">
        <w:rPr>
          <w:rFonts w:asciiTheme="majorHAnsi" w:hAnsiTheme="majorHAnsi"/>
          <w:sz w:val="24"/>
          <w:szCs w:val="24"/>
        </w:rPr>
        <w:t xml:space="preserve">, </w:t>
      </w:r>
      <w:r w:rsidR="00E50F9A" w:rsidRPr="00771FB3">
        <w:rPr>
          <w:rFonts w:asciiTheme="majorHAnsi" w:hAnsiTheme="majorHAnsi" w:cs="Calibri"/>
          <w:sz w:val="24"/>
          <w:szCs w:val="24"/>
        </w:rPr>
        <w:t>να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εταφέρου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ε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ληροφορίες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ά</w:t>
      </w:r>
      <w:r w:rsidR="00E50F9A" w:rsidRPr="00771FB3">
        <w:rPr>
          <w:rFonts w:asciiTheme="majorHAnsi" w:hAnsiTheme="majorHAnsi" w:cs="Berlin Sans FB"/>
          <w:sz w:val="24"/>
          <w:szCs w:val="24"/>
        </w:rPr>
        <w:t>μ</w:t>
      </w:r>
      <w:r w:rsidR="00E50F9A" w:rsidRPr="00771FB3">
        <w:rPr>
          <w:rFonts w:asciiTheme="majorHAnsi" w:hAnsiTheme="majorHAnsi" w:cs="Calibri"/>
          <w:sz w:val="24"/>
          <w:szCs w:val="24"/>
        </w:rPr>
        <w:t>εσα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α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ό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το</w:t>
      </w:r>
      <w:r w:rsidR="00E50F9A" w:rsidRPr="00771FB3">
        <w:rPr>
          <w:rFonts w:asciiTheme="majorHAnsi" w:hAnsiTheme="majorHAnsi"/>
          <w:sz w:val="24"/>
          <w:szCs w:val="24"/>
        </w:rPr>
        <w:t xml:space="preserve"> Internet </w:t>
      </w:r>
      <w:r w:rsidR="00E50F9A" w:rsidRPr="00771FB3">
        <w:rPr>
          <w:rFonts w:asciiTheme="majorHAnsi" w:hAnsiTheme="majorHAnsi" w:cs="Calibri"/>
          <w:sz w:val="24"/>
          <w:szCs w:val="24"/>
        </w:rPr>
        <w:t>ή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α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ό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διδακτικό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υλικό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τρίτων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χωρίς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κριτική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και</w:t>
      </w:r>
      <w:r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κυρίως</w:t>
      </w:r>
      <w:r w:rsidR="00E50F9A" w:rsidRPr="00771FB3">
        <w:rPr>
          <w:rFonts w:asciiTheme="majorHAnsi" w:hAnsiTheme="majorHAnsi"/>
          <w:sz w:val="24"/>
          <w:szCs w:val="24"/>
        </w:rPr>
        <w:t xml:space="preserve">, </w:t>
      </w:r>
      <w:r w:rsidR="00E50F9A" w:rsidRPr="00771FB3">
        <w:rPr>
          <w:rFonts w:asciiTheme="majorHAnsi" w:hAnsiTheme="majorHAnsi" w:cs="Calibri"/>
          <w:sz w:val="24"/>
          <w:szCs w:val="24"/>
        </w:rPr>
        <w:t>χωρίς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αναφορά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στην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Berlin Sans FB"/>
          <w:sz w:val="24"/>
          <w:szCs w:val="24"/>
        </w:rPr>
        <w:t>π</w:t>
      </w:r>
      <w:r w:rsidR="00E50F9A" w:rsidRPr="00771FB3">
        <w:rPr>
          <w:rFonts w:asciiTheme="majorHAnsi" w:hAnsiTheme="majorHAnsi" w:cs="Calibri"/>
          <w:sz w:val="24"/>
          <w:szCs w:val="24"/>
        </w:rPr>
        <w:t>ηγή</w:t>
      </w:r>
      <w:r w:rsidR="00E50F9A" w:rsidRPr="00771FB3">
        <w:rPr>
          <w:rFonts w:asciiTheme="majorHAnsi" w:hAnsiTheme="majorHAnsi"/>
          <w:sz w:val="24"/>
          <w:szCs w:val="24"/>
        </w:rPr>
        <w:t xml:space="preserve"> </w:t>
      </w:r>
      <w:r w:rsidR="00E50F9A" w:rsidRPr="00771FB3">
        <w:rPr>
          <w:rFonts w:asciiTheme="majorHAnsi" w:hAnsiTheme="majorHAnsi" w:cs="Calibri"/>
          <w:sz w:val="24"/>
          <w:szCs w:val="24"/>
        </w:rPr>
        <w:t>τους</w:t>
      </w:r>
    </w:p>
    <w:sectPr w:rsidR="00E50F9A" w:rsidRPr="00771FB3" w:rsidSect="003700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C5F63"/>
    <w:multiLevelType w:val="hybridMultilevel"/>
    <w:tmpl w:val="753851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CD3140"/>
    <w:multiLevelType w:val="hybridMultilevel"/>
    <w:tmpl w:val="36888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F77BDC"/>
    <w:multiLevelType w:val="hybridMultilevel"/>
    <w:tmpl w:val="105622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E97FE7"/>
    <w:multiLevelType w:val="hybridMultilevel"/>
    <w:tmpl w:val="514086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560160">
    <w:abstractNumId w:val="0"/>
  </w:num>
  <w:num w:numId="2" w16cid:durableId="806970668">
    <w:abstractNumId w:val="2"/>
  </w:num>
  <w:num w:numId="3" w16cid:durableId="708651928">
    <w:abstractNumId w:val="3"/>
  </w:num>
  <w:num w:numId="4" w16cid:durableId="1083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9A"/>
    <w:rsid w:val="00044B4C"/>
    <w:rsid w:val="00192646"/>
    <w:rsid w:val="003700F1"/>
    <w:rsid w:val="003D1A72"/>
    <w:rsid w:val="004E16D8"/>
    <w:rsid w:val="00771FB3"/>
    <w:rsid w:val="008C0754"/>
    <w:rsid w:val="008E6103"/>
    <w:rsid w:val="00E50F9A"/>
    <w:rsid w:val="00F1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E3A9"/>
  <w15:chartTrackingRefBased/>
  <w15:docId w15:val="{5009873F-681C-4AE4-9B9B-E85DAA1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754"/>
    <w:pPr>
      <w:spacing w:after="160" w:line="259" w:lineRule="auto"/>
    </w:pPr>
  </w:style>
  <w:style w:type="paragraph" w:styleId="1">
    <w:name w:val="heading 1"/>
    <w:basedOn w:val="a"/>
    <w:link w:val="1Char"/>
    <w:uiPriority w:val="9"/>
    <w:qFormat/>
    <w:rsid w:val="008C0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υποσημείωσης Char"/>
    <w:basedOn w:val="a0"/>
    <w:uiPriority w:val="99"/>
    <w:semiHidden/>
    <w:qFormat/>
    <w:rsid w:val="008C0754"/>
    <w:rPr>
      <w:sz w:val="20"/>
      <w:szCs w:val="20"/>
    </w:rPr>
  </w:style>
  <w:style w:type="character" w:customStyle="1" w:styleId="a3">
    <w:name w:val="Χαρακτήρες υποσημείωσης"/>
    <w:qFormat/>
    <w:rsid w:val="008C0754"/>
  </w:style>
  <w:style w:type="character" w:customStyle="1" w:styleId="a4">
    <w:name w:val="Χαρακτήρες σημείωσης τέλους"/>
    <w:qFormat/>
    <w:rsid w:val="008C0754"/>
  </w:style>
  <w:style w:type="paragraph" w:customStyle="1" w:styleId="a5">
    <w:name w:val="Επικεφαλίδα"/>
    <w:basedOn w:val="a"/>
    <w:next w:val="a6"/>
    <w:qFormat/>
    <w:rsid w:val="008C07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Char0"/>
    <w:uiPriority w:val="99"/>
    <w:semiHidden/>
    <w:unhideWhenUsed/>
    <w:rsid w:val="008C0754"/>
    <w:pPr>
      <w:spacing w:after="120"/>
    </w:pPr>
  </w:style>
  <w:style w:type="character" w:customStyle="1" w:styleId="Char0">
    <w:name w:val="Σώμα κειμένου Char"/>
    <w:basedOn w:val="a0"/>
    <w:link w:val="a6"/>
    <w:uiPriority w:val="99"/>
    <w:semiHidden/>
    <w:rsid w:val="008C0754"/>
  </w:style>
  <w:style w:type="paragraph" w:customStyle="1" w:styleId="a7">
    <w:name w:val="Ευρετήριο"/>
    <w:basedOn w:val="a"/>
    <w:qFormat/>
    <w:rsid w:val="008C0754"/>
    <w:pPr>
      <w:suppressLineNumbers/>
    </w:pPr>
    <w:rPr>
      <w:rFonts w:cs="Arial"/>
    </w:rPr>
  </w:style>
  <w:style w:type="paragraph" w:customStyle="1" w:styleId="Default">
    <w:name w:val="Default"/>
    <w:qFormat/>
    <w:rsid w:val="008C0754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qFormat/>
    <w:rsid w:val="008C0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annotation text"/>
    <w:basedOn w:val="a"/>
    <w:link w:val="Char1"/>
    <w:uiPriority w:val="99"/>
    <w:unhideWhenUsed/>
    <w:qFormat/>
    <w:rsid w:val="008C075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qFormat/>
    <w:rsid w:val="008C0754"/>
    <w:rPr>
      <w:sz w:val="20"/>
      <w:szCs w:val="20"/>
    </w:rPr>
  </w:style>
  <w:style w:type="paragraph" w:styleId="a9">
    <w:name w:val="caption"/>
    <w:basedOn w:val="a"/>
    <w:qFormat/>
    <w:rsid w:val="008C0754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a">
    <w:name w:val="footnote reference"/>
    <w:basedOn w:val="a0"/>
    <w:uiPriority w:val="99"/>
    <w:semiHidden/>
    <w:unhideWhenUsed/>
    <w:qFormat/>
    <w:rsid w:val="008C0754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qFormat/>
    <w:rsid w:val="008C0754"/>
    <w:rPr>
      <w:sz w:val="16"/>
      <w:szCs w:val="16"/>
    </w:rPr>
  </w:style>
  <w:style w:type="character" w:styleId="ac">
    <w:name w:val="Strong"/>
    <w:basedOn w:val="a0"/>
    <w:uiPriority w:val="22"/>
    <w:qFormat/>
    <w:rsid w:val="008C0754"/>
    <w:rPr>
      <w:b/>
      <w:bCs/>
    </w:rPr>
  </w:style>
  <w:style w:type="character" w:styleId="ad">
    <w:name w:val="Emphasis"/>
    <w:basedOn w:val="a0"/>
    <w:uiPriority w:val="20"/>
    <w:qFormat/>
    <w:rsid w:val="008C0754"/>
    <w:rPr>
      <w:i/>
      <w:iCs/>
    </w:rPr>
  </w:style>
  <w:style w:type="paragraph" w:styleId="ae">
    <w:name w:val="annotation subject"/>
    <w:basedOn w:val="a8"/>
    <w:link w:val="Char2"/>
    <w:uiPriority w:val="99"/>
    <w:semiHidden/>
    <w:unhideWhenUsed/>
    <w:qFormat/>
    <w:rsid w:val="008C0754"/>
    <w:rPr>
      <w:b/>
      <w:bCs/>
    </w:rPr>
  </w:style>
  <w:style w:type="character" w:customStyle="1" w:styleId="Char2">
    <w:name w:val="Θέμα σχολίου Char"/>
    <w:basedOn w:val="Char1"/>
    <w:link w:val="ae"/>
    <w:uiPriority w:val="99"/>
    <w:semiHidden/>
    <w:rsid w:val="008C0754"/>
    <w:rPr>
      <w:b/>
      <w:bCs/>
      <w:sz w:val="20"/>
      <w:szCs w:val="20"/>
    </w:rPr>
  </w:style>
  <w:style w:type="paragraph" w:styleId="af">
    <w:name w:val="Balloon Text"/>
    <w:basedOn w:val="a"/>
    <w:link w:val="Char3"/>
    <w:uiPriority w:val="99"/>
    <w:semiHidden/>
    <w:unhideWhenUsed/>
    <w:qFormat/>
    <w:rsid w:val="008C0754"/>
    <w:pPr>
      <w:spacing w:after="0" w:line="240" w:lineRule="auto"/>
    </w:pPr>
    <w:rPr>
      <w:b/>
      <w:bCs/>
      <w:sz w:val="20"/>
      <w:szCs w:val="20"/>
    </w:rPr>
  </w:style>
  <w:style w:type="character" w:customStyle="1" w:styleId="Char3">
    <w:name w:val="Κείμενο πλαισίου Char"/>
    <w:basedOn w:val="Char1"/>
    <w:link w:val="af"/>
    <w:uiPriority w:val="99"/>
    <w:semiHidden/>
    <w:qFormat/>
    <w:rsid w:val="008C0754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8C075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50F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50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ciology.soc.uoc.gr/socpmsnew/wp-content/uploads/2018/06/SOCPMSguidelin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KARAKIOULAFIS</dc:creator>
  <cp:keywords/>
  <dc:description/>
  <cp:lastModifiedBy>Christina-Aikaterini Karakioulafi</cp:lastModifiedBy>
  <cp:revision>4</cp:revision>
  <dcterms:created xsi:type="dcterms:W3CDTF">2020-12-17T15:09:00Z</dcterms:created>
  <dcterms:modified xsi:type="dcterms:W3CDTF">2024-05-11T07:32:00Z</dcterms:modified>
</cp:coreProperties>
</file>