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F9D" w:rsidRPr="00D17F98" w:rsidRDefault="001E7F7F" w:rsidP="00D17F98">
      <w:pPr>
        <w:jc w:val="center"/>
        <w:rPr>
          <w:rFonts w:ascii="Galatia SIL" w:hAnsi="Galatia SIL"/>
          <w:b/>
          <w:u w:val="single"/>
        </w:rPr>
      </w:pPr>
      <w:r w:rsidRPr="00D17F98">
        <w:rPr>
          <w:rFonts w:ascii="Galatia SIL" w:hAnsi="Galatia SIL"/>
          <w:b/>
          <w:u w:val="single"/>
        </w:rPr>
        <w:t>Οδηγός μελέτης</w:t>
      </w:r>
    </w:p>
    <w:p w:rsidR="001E7F7F" w:rsidRPr="00D17F98" w:rsidRDefault="001E7F7F" w:rsidP="001E7F7F">
      <w:pPr>
        <w:pStyle w:val="ListParagraph"/>
        <w:numPr>
          <w:ilvl w:val="0"/>
          <w:numId w:val="1"/>
        </w:numPr>
        <w:rPr>
          <w:rFonts w:ascii="Galatia SIL" w:hAnsi="Galatia SIL"/>
        </w:rPr>
      </w:pPr>
      <w:r w:rsidRPr="00D17F98">
        <w:rPr>
          <w:rFonts w:ascii="Galatia SIL" w:hAnsi="Galatia SIL"/>
        </w:rPr>
        <w:t xml:space="preserve">Για τα γεγονότα, πρόσωπα, κλπ., διαβάστε οπωσδήποτε μία τουλάχιστον φορά το βιβλίο του </w:t>
      </w:r>
      <w:r w:rsidRPr="00D17F98">
        <w:rPr>
          <w:rFonts w:ascii="Galatia SIL" w:hAnsi="Galatia SIL"/>
          <w:lang w:val="en-US"/>
        </w:rPr>
        <w:t>M</w:t>
      </w:r>
      <w:r w:rsidRPr="00D17F98">
        <w:rPr>
          <w:rFonts w:ascii="Galatia SIL" w:hAnsi="Galatia SIL"/>
        </w:rPr>
        <w:t xml:space="preserve">. </w:t>
      </w:r>
      <w:proofErr w:type="spellStart"/>
      <w:r w:rsidRPr="00D17F98">
        <w:rPr>
          <w:rFonts w:ascii="Galatia SIL" w:hAnsi="Galatia SIL"/>
          <w:lang w:val="en-US"/>
        </w:rPr>
        <w:t>Angold</w:t>
      </w:r>
      <w:proofErr w:type="spellEnd"/>
      <w:r w:rsidRPr="00D17F98">
        <w:rPr>
          <w:rFonts w:ascii="Galatia SIL" w:hAnsi="Galatia SIL"/>
        </w:rPr>
        <w:t xml:space="preserve">, </w:t>
      </w:r>
      <w:r w:rsidRPr="00D17F98">
        <w:rPr>
          <w:rFonts w:ascii="Galatia SIL" w:hAnsi="Galatia SIL"/>
          <w:i/>
        </w:rPr>
        <w:t>Η Βυζαντινή Αυτοκρατορία από το 1025 έως το 1204.</w:t>
      </w:r>
      <w:r w:rsidRPr="00D17F98">
        <w:rPr>
          <w:rFonts w:ascii="Galatia SIL" w:hAnsi="Galatia SIL"/>
        </w:rPr>
        <w:t xml:space="preserve"> Στη συνέχεια μπορείτε να επαναλάβετε τη μελέτη πιο </w:t>
      </w:r>
      <w:proofErr w:type="spellStart"/>
      <w:r w:rsidRPr="00D17F98">
        <w:rPr>
          <w:rFonts w:ascii="Galatia SIL" w:hAnsi="Galatia SIL"/>
        </w:rPr>
        <w:t>στοχευμένα</w:t>
      </w:r>
      <w:proofErr w:type="spellEnd"/>
      <w:r w:rsidRPr="00D17F98">
        <w:rPr>
          <w:rFonts w:ascii="Galatia SIL" w:hAnsi="Galatia SIL"/>
        </w:rPr>
        <w:t xml:space="preserve">, χρησιμοποιώντας ως οδηγό τους όρους και τα ονόματα που παρατίθενται στη συνέχεια ανά θεματική ενότητα. </w:t>
      </w:r>
    </w:p>
    <w:p w:rsidR="001E7F7F" w:rsidRPr="00D17F98" w:rsidRDefault="001E7F7F" w:rsidP="001E7F7F">
      <w:pPr>
        <w:pStyle w:val="ListParagraph"/>
        <w:numPr>
          <w:ilvl w:val="0"/>
          <w:numId w:val="1"/>
        </w:numPr>
        <w:rPr>
          <w:rFonts w:ascii="Galatia SIL" w:hAnsi="Galatia SIL"/>
        </w:rPr>
      </w:pPr>
      <w:r w:rsidRPr="00D17F98">
        <w:rPr>
          <w:rFonts w:ascii="Galatia SIL" w:hAnsi="Galatia SIL"/>
        </w:rPr>
        <w:t xml:space="preserve">Για την κοινωνία και τον πολιτισμό διαβάστε από το βιβλίο των </w:t>
      </w:r>
      <w:r w:rsidRPr="00D17F98">
        <w:rPr>
          <w:rFonts w:ascii="Galatia SIL" w:hAnsi="Galatia SIL"/>
          <w:lang w:val="en-US"/>
        </w:rPr>
        <w:t>A</w:t>
      </w:r>
      <w:r w:rsidRPr="00D17F98">
        <w:rPr>
          <w:rFonts w:ascii="Galatia SIL" w:hAnsi="Galatia SIL"/>
        </w:rPr>
        <w:t xml:space="preserve">. </w:t>
      </w:r>
      <w:proofErr w:type="spellStart"/>
      <w:r w:rsidRPr="00D17F98">
        <w:rPr>
          <w:rFonts w:ascii="Galatia SIL" w:hAnsi="Galatia SIL"/>
          <w:lang w:val="en-US"/>
        </w:rPr>
        <w:t>Kazhdan</w:t>
      </w:r>
      <w:proofErr w:type="spellEnd"/>
      <w:r w:rsidRPr="00D17F98">
        <w:rPr>
          <w:rFonts w:ascii="Galatia SIL" w:hAnsi="Galatia SIL"/>
        </w:rPr>
        <w:t xml:space="preserve">/ </w:t>
      </w:r>
      <w:r w:rsidRPr="00D17F98">
        <w:rPr>
          <w:rFonts w:ascii="Galatia SIL" w:hAnsi="Galatia SIL"/>
          <w:lang w:val="en-US"/>
        </w:rPr>
        <w:t>A</w:t>
      </w:r>
      <w:r w:rsidRPr="00D17F98">
        <w:rPr>
          <w:rFonts w:ascii="Galatia SIL" w:hAnsi="Galatia SIL"/>
        </w:rPr>
        <w:t>.</w:t>
      </w:r>
      <w:r w:rsidRPr="00D17F98">
        <w:rPr>
          <w:rFonts w:ascii="Galatia SIL" w:hAnsi="Galatia SIL"/>
          <w:lang w:val="en-US"/>
        </w:rPr>
        <w:t>Wharton</w:t>
      </w:r>
      <w:r w:rsidRPr="00D17F98">
        <w:rPr>
          <w:rFonts w:ascii="Galatia SIL" w:hAnsi="Galatia SIL"/>
        </w:rPr>
        <w:t xml:space="preserve"> </w:t>
      </w:r>
      <w:r w:rsidRPr="00D17F98">
        <w:rPr>
          <w:rFonts w:ascii="Galatia SIL" w:hAnsi="Galatia SIL"/>
          <w:lang w:val="en-US"/>
        </w:rPr>
        <w:t>Epstein</w:t>
      </w:r>
      <w:r w:rsidRPr="00D17F98">
        <w:rPr>
          <w:rFonts w:ascii="Galatia SIL" w:hAnsi="Galatia SIL"/>
        </w:rPr>
        <w:t xml:space="preserve">, </w:t>
      </w:r>
      <w:r w:rsidRPr="00D17F98">
        <w:rPr>
          <w:rFonts w:ascii="Galatia SIL" w:hAnsi="Galatia SIL"/>
          <w:i/>
        </w:rPr>
        <w:t xml:space="preserve">Αλλαγές στον βυζαντινό πολιτισμό: </w:t>
      </w:r>
    </w:p>
    <w:p w:rsidR="001E7F7F" w:rsidRPr="00D17F98" w:rsidRDefault="001E7F7F" w:rsidP="001E7F7F">
      <w:pPr>
        <w:pStyle w:val="ListParagraph"/>
        <w:rPr>
          <w:rFonts w:ascii="Galatia SIL" w:hAnsi="Galatia SIL"/>
        </w:rPr>
      </w:pPr>
      <w:r w:rsidRPr="00D17F98">
        <w:rPr>
          <w:rFonts w:ascii="Galatia SIL" w:hAnsi="Galatia SIL"/>
          <w:i/>
        </w:rPr>
        <w:t>-</w:t>
      </w:r>
      <w:r w:rsidRPr="00D17F98">
        <w:rPr>
          <w:rFonts w:ascii="Galatia SIL" w:hAnsi="Galatia SIL"/>
        </w:rPr>
        <w:t>το κεφάλαιο 2 (αποκέντρωση και «</w:t>
      </w:r>
      <w:proofErr w:type="spellStart"/>
      <w:r w:rsidRPr="00D17F98">
        <w:rPr>
          <w:rFonts w:ascii="Galatia SIL" w:hAnsi="Galatia SIL"/>
        </w:rPr>
        <w:t>εκφεουδαλισμός</w:t>
      </w:r>
      <w:proofErr w:type="spellEnd"/>
      <w:r w:rsidRPr="00D17F98">
        <w:rPr>
          <w:rFonts w:ascii="Galatia SIL" w:hAnsi="Galatia SIL"/>
        </w:rPr>
        <w:t>» του βυζαντινού κράτους)</w:t>
      </w:r>
    </w:p>
    <w:p w:rsidR="001E7F7F" w:rsidRPr="00D17F98" w:rsidRDefault="001E7F7F" w:rsidP="001E7F7F">
      <w:pPr>
        <w:pStyle w:val="ListParagraph"/>
        <w:rPr>
          <w:rFonts w:ascii="Galatia SIL" w:hAnsi="Galatia SIL"/>
        </w:rPr>
      </w:pPr>
      <w:r w:rsidRPr="00D17F98">
        <w:rPr>
          <w:rFonts w:ascii="Galatia SIL" w:hAnsi="Galatia SIL"/>
          <w:i/>
        </w:rPr>
        <w:t>-</w:t>
      </w:r>
      <w:r w:rsidRPr="00D17F98">
        <w:rPr>
          <w:rFonts w:ascii="Galatia SIL" w:hAnsi="Galatia SIL"/>
        </w:rPr>
        <w:t xml:space="preserve">από το κεφάλαιο 3 (λαϊκές και αριστοκρατικές πολιτισμικές τάσεις) τις σελίδες για την αριστοκρατία, </w:t>
      </w:r>
      <w:r w:rsidR="00D17F98" w:rsidRPr="00D17F98">
        <w:rPr>
          <w:rFonts w:ascii="Galatia SIL" w:hAnsi="Galatia SIL"/>
        </w:rPr>
        <w:t>160-190).</w:t>
      </w:r>
    </w:p>
    <w:p w:rsidR="00D17F98" w:rsidRPr="00D17F98" w:rsidRDefault="00D17F98" w:rsidP="001E7F7F">
      <w:pPr>
        <w:pStyle w:val="ListParagraph"/>
        <w:rPr>
          <w:rFonts w:ascii="Galatia SIL" w:hAnsi="Galatia SIL"/>
        </w:rPr>
      </w:pPr>
      <w:r w:rsidRPr="00D17F98">
        <w:rPr>
          <w:rFonts w:ascii="Galatia SIL" w:hAnsi="Galatia SIL"/>
          <w:i/>
        </w:rPr>
        <w:t>-</w:t>
      </w:r>
      <w:r w:rsidRPr="00D17F98">
        <w:rPr>
          <w:rFonts w:ascii="Galatia SIL" w:hAnsi="Galatia SIL"/>
        </w:rPr>
        <w:t>το κεφάλαιο 5 (Βυζάντιο και ξένοι πολιτισμοί).</w:t>
      </w:r>
    </w:p>
    <w:p w:rsidR="00D17F98" w:rsidRPr="00D17F98" w:rsidRDefault="00D17F98" w:rsidP="001E7F7F">
      <w:pPr>
        <w:pStyle w:val="ListParagraph"/>
        <w:rPr>
          <w:rFonts w:ascii="Galatia SIL" w:hAnsi="Galatia SIL"/>
        </w:rPr>
      </w:pPr>
      <w:r w:rsidRPr="00D17F98">
        <w:rPr>
          <w:rFonts w:ascii="Galatia SIL" w:hAnsi="Galatia SIL"/>
        </w:rPr>
        <w:t>Επίσης, από το ίδιο βιβλίο, προετοιμάστε (δηλαδή βεβαιωθείτε ότι μπορείτε να τα κατανοήσετε και να σχολιάσετε με βάση τη μελέτη σας) τα ακόλουθα αποσπάσματα από πηγές που περιέχονται στο παράρτημα του τέλους: 1, 3, 5, 6, 7, 8, 9, 13, 14, 16, 19, 20, 21, 23, 24, 25, 26, 30, 33, 34, 36, 37, 38, 39, 40, 41, 42, 43, 44, 46, 47, 48, 49, 50.</w:t>
      </w:r>
    </w:p>
    <w:p w:rsidR="00D17F98" w:rsidRDefault="00D17F98" w:rsidP="00D17F98">
      <w:pPr>
        <w:pStyle w:val="ListParagraph"/>
        <w:numPr>
          <w:ilvl w:val="0"/>
          <w:numId w:val="1"/>
        </w:numPr>
        <w:rPr>
          <w:rFonts w:ascii="Galatia SIL" w:hAnsi="Galatia SIL"/>
        </w:rPr>
      </w:pPr>
      <w:r w:rsidRPr="00D17F98">
        <w:rPr>
          <w:rFonts w:ascii="Galatia SIL" w:hAnsi="Galatia SIL"/>
        </w:rPr>
        <w:t xml:space="preserve">Για την οικονομία, διαβάστε από το βιβλίο των Α. </w:t>
      </w:r>
      <w:proofErr w:type="spellStart"/>
      <w:r w:rsidRPr="00D17F98">
        <w:rPr>
          <w:rFonts w:ascii="Galatia SIL" w:hAnsi="Galatia SIL"/>
        </w:rPr>
        <w:t>Λαϊου</w:t>
      </w:r>
      <w:proofErr w:type="spellEnd"/>
      <w:r w:rsidRPr="00D17F98">
        <w:rPr>
          <w:rFonts w:ascii="Galatia SIL" w:hAnsi="Galatia SIL"/>
        </w:rPr>
        <w:t xml:space="preserve"> και </w:t>
      </w:r>
      <w:r w:rsidRPr="00D17F98">
        <w:rPr>
          <w:rFonts w:ascii="Galatia SIL" w:hAnsi="Galatia SIL"/>
          <w:lang w:val="en-US"/>
        </w:rPr>
        <w:t>C</w:t>
      </w:r>
      <w:r w:rsidRPr="00D17F98">
        <w:rPr>
          <w:rFonts w:ascii="Galatia SIL" w:hAnsi="Galatia SIL"/>
        </w:rPr>
        <w:t xml:space="preserve">. </w:t>
      </w:r>
      <w:proofErr w:type="spellStart"/>
      <w:r w:rsidRPr="00D17F98">
        <w:rPr>
          <w:rFonts w:ascii="Galatia SIL" w:hAnsi="Galatia SIL"/>
          <w:lang w:val="en-US"/>
        </w:rPr>
        <w:t>Morrisson</w:t>
      </w:r>
      <w:proofErr w:type="spellEnd"/>
      <w:r w:rsidRPr="00D17F98">
        <w:rPr>
          <w:rFonts w:ascii="Galatia SIL" w:hAnsi="Galatia SIL"/>
        </w:rPr>
        <w:t xml:space="preserve">, </w:t>
      </w:r>
      <w:r w:rsidRPr="00D17F98">
        <w:rPr>
          <w:rFonts w:ascii="Galatia SIL" w:hAnsi="Galatia SIL"/>
          <w:i/>
        </w:rPr>
        <w:t>Η βυζαντινή οικονομία,</w:t>
      </w:r>
      <w:r w:rsidRPr="00D17F98">
        <w:rPr>
          <w:rFonts w:ascii="Galatia SIL" w:hAnsi="Galatia SIL"/>
        </w:rPr>
        <w:t xml:space="preserve"> το κεφ. Δ΄(Η εποχή της ταχείας ανάπτυξης).</w:t>
      </w:r>
    </w:p>
    <w:p w:rsidR="00AF1E1F" w:rsidRDefault="00AF1E1F" w:rsidP="00AF1E1F">
      <w:pPr>
        <w:pStyle w:val="ListParagraph"/>
        <w:rPr>
          <w:rFonts w:ascii="Galatia SIL" w:hAnsi="Galatia SIL"/>
        </w:rPr>
      </w:pPr>
    </w:p>
    <w:p w:rsidR="00AF1E1F" w:rsidRDefault="00AF1E1F" w:rsidP="00AF1E1F">
      <w:pPr>
        <w:pStyle w:val="ListParagraph"/>
        <w:rPr>
          <w:rFonts w:ascii="Galatia SIL" w:hAnsi="Galatia SIL"/>
        </w:rPr>
      </w:pPr>
    </w:p>
    <w:p w:rsidR="00AF1E1F" w:rsidRDefault="00AF1E1F" w:rsidP="00AF1E1F">
      <w:pPr>
        <w:pStyle w:val="ListParagraph"/>
        <w:rPr>
          <w:rFonts w:ascii="Galatia SIL" w:hAnsi="Galatia SIL"/>
        </w:rPr>
      </w:pPr>
    </w:p>
    <w:p w:rsidR="00AF1E1F" w:rsidRDefault="00AF1E1F" w:rsidP="00AF1E1F">
      <w:pPr>
        <w:pStyle w:val="ListParagraph"/>
        <w:rPr>
          <w:rFonts w:ascii="Galatia SIL" w:hAnsi="Galatia SIL"/>
        </w:rPr>
      </w:pPr>
    </w:p>
    <w:p w:rsidR="00AF1E1F" w:rsidRDefault="00AF1E1F" w:rsidP="00AF1E1F">
      <w:pPr>
        <w:pStyle w:val="ListParagraph"/>
        <w:rPr>
          <w:rFonts w:ascii="Galatia SIL" w:hAnsi="Galatia SIL"/>
        </w:rPr>
      </w:pPr>
    </w:p>
    <w:p w:rsidR="00AF1E1F" w:rsidRPr="00D17F98" w:rsidRDefault="00AF1E1F" w:rsidP="00AF1E1F">
      <w:pPr>
        <w:pStyle w:val="ListParagraph"/>
        <w:rPr>
          <w:rFonts w:ascii="Galatia SIL" w:hAnsi="Galatia SIL"/>
        </w:rPr>
      </w:pPr>
    </w:p>
    <w:sectPr w:rsidR="00AF1E1F" w:rsidRPr="00D17F98" w:rsidSect="00B1196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Galatia SIL">
    <w:panose1 w:val="02000600020000020004"/>
    <w:charset w:val="A1"/>
    <w:family w:val="auto"/>
    <w:pitch w:val="variable"/>
    <w:sig w:usb0="C00000C3" w:usb1="00000000" w:usb2="00000000" w:usb3="00000000" w:csb0="00000009"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25213"/>
    <w:multiLevelType w:val="hybridMultilevel"/>
    <w:tmpl w:val="ACC696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7F7F"/>
    <w:rsid w:val="001E7F7F"/>
    <w:rsid w:val="00AB0AD6"/>
    <w:rsid w:val="00AF1E1F"/>
    <w:rsid w:val="00B1196A"/>
    <w:rsid w:val="00D17F98"/>
    <w:rsid w:val="00F66B9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9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F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183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ΠΑΝΕΠΙΣΤΗΜΙΟ ΚΡΗΤΗΣ</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2016-04-15T14:10:00Z</dcterms:created>
  <dcterms:modified xsi:type="dcterms:W3CDTF">2016-04-15T14:31:00Z</dcterms:modified>
</cp:coreProperties>
</file>