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0AE" w:rsidRDefault="00B63A30" w:rsidP="00B63A30">
      <w:pPr>
        <w:jc w:val="center"/>
      </w:pPr>
      <w:r>
        <w:t>ΠΡΟΕΤΟΙΜΑΣΙΑ ΓΙΑ ΤΙΣ ΕΞΕΤΑΣΕΙΣ</w:t>
      </w:r>
    </w:p>
    <w:p w:rsidR="00B63A30" w:rsidRDefault="00B63A30" w:rsidP="00B63A30">
      <w:pPr>
        <w:jc w:val="center"/>
      </w:pPr>
    </w:p>
    <w:p w:rsidR="00B63A30" w:rsidRDefault="00B63A30" w:rsidP="00B63A30">
      <w:pPr>
        <w:jc w:val="both"/>
      </w:pPr>
      <w:r>
        <w:tab/>
        <w:t>Η προετοιμασία για τις εξετάσεις πρέπει να στηρίζεται κατά κύριο λόγο στα αποσπάσματα από τη βιβλιογραφία, τα οποία περιλαμβάνονται στο πρόγραμμα του μαθήματος, επιμερισμένα κατά εβδομάδα παραδόσεων.</w:t>
      </w:r>
      <w:r w:rsidR="00402622">
        <w:t xml:space="preserve"> Πιο συνοπτικά, προτείνεται το εξής πρόγραμμα μελέτης (για τους πλήρεις τίτλους, δείτε τη βιβλιογραφία)</w:t>
      </w:r>
      <w:r>
        <w:t>:</w:t>
      </w:r>
    </w:p>
    <w:p w:rsidR="00B63A30" w:rsidRDefault="00B63A30" w:rsidP="00B63A30">
      <w:pPr>
        <w:jc w:val="both"/>
      </w:pPr>
    </w:p>
    <w:p w:rsidR="00B63A30" w:rsidRDefault="00B63A30" w:rsidP="00B63A30">
      <w:pPr>
        <w:jc w:val="both"/>
      </w:pPr>
      <w:r>
        <w:t xml:space="preserve">Για την εξέλιξη των γεγονότων κατά την περίοδο που εξετάσαμε, διαβάστε από το </w:t>
      </w:r>
    </w:p>
    <w:p w:rsidR="00B14822" w:rsidRDefault="00B14822" w:rsidP="00B63A30">
      <w:pPr>
        <w:jc w:val="both"/>
      </w:pPr>
    </w:p>
    <w:p w:rsidR="00B63A30" w:rsidRDefault="00B63A30" w:rsidP="00B63A30">
      <w:pPr>
        <w:jc w:val="both"/>
        <w:rPr>
          <w:b/>
        </w:rPr>
      </w:pPr>
      <w:r>
        <w:rPr>
          <w:lang w:val="en-GB"/>
        </w:rPr>
        <w:t>C</w:t>
      </w:r>
      <w:r w:rsidRPr="00B63A30">
        <w:t xml:space="preserve">. </w:t>
      </w:r>
      <w:r w:rsidRPr="00B63A30">
        <w:rPr>
          <w:b/>
          <w:lang w:val="en-GB"/>
        </w:rPr>
        <w:t>Morrisson</w:t>
      </w:r>
      <w:r w:rsidR="00604F06" w:rsidRPr="00604F06">
        <w:rPr>
          <w:b/>
        </w:rPr>
        <w:t xml:space="preserve"> </w:t>
      </w:r>
      <w:r w:rsidR="00604F06" w:rsidRPr="00604F06">
        <w:t>(</w:t>
      </w:r>
      <w:r w:rsidR="00604F06">
        <w:t>επιμ.)</w:t>
      </w:r>
      <w:r w:rsidRPr="00B63A30">
        <w:t xml:space="preserve">, </w:t>
      </w:r>
      <w:r>
        <w:rPr>
          <w:i/>
        </w:rPr>
        <w:t>Ο βυζαντινός κόσμος,</w:t>
      </w:r>
      <w:r>
        <w:t xml:space="preserve"> τ. Α΄, τις </w:t>
      </w:r>
      <w:r w:rsidRPr="00B14822">
        <w:rPr>
          <w:b/>
        </w:rPr>
        <w:t xml:space="preserve">σελίδες </w:t>
      </w:r>
      <w:r w:rsidRPr="00B63A30">
        <w:rPr>
          <w:b/>
        </w:rPr>
        <w:t>77-125</w:t>
      </w:r>
      <w:r>
        <w:rPr>
          <w:b/>
        </w:rPr>
        <w:t>.</w:t>
      </w:r>
    </w:p>
    <w:p w:rsidR="00B63A30" w:rsidRDefault="00B63A30" w:rsidP="00B63A30">
      <w:pPr>
        <w:jc w:val="both"/>
        <w:rPr>
          <w:b/>
        </w:rPr>
      </w:pPr>
    </w:p>
    <w:p w:rsidR="00B63A30" w:rsidRDefault="00F74E24" w:rsidP="00B63A30">
      <w:pPr>
        <w:jc w:val="both"/>
      </w:pPr>
      <w:r>
        <w:t xml:space="preserve">Από το βιβλίο της  </w:t>
      </w:r>
      <w:r>
        <w:rPr>
          <w:lang w:val="en-GB"/>
        </w:rPr>
        <w:t>A</w:t>
      </w:r>
      <w:r w:rsidRPr="00F74E24">
        <w:t xml:space="preserve">. </w:t>
      </w:r>
      <w:proofErr w:type="gramStart"/>
      <w:r w:rsidRPr="00F74E24">
        <w:rPr>
          <w:b/>
          <w:lang w:val="en-GB"/>
        </w:rPr>
        <w:t>Cameron</w:t>
      </w:r>
      <w:r w:rsidRPr="00F74E24">
        <w:t>,</w:t>
      </w:r>
      <w:r>
        <w:t xml:space="preserve"> </w:t>
      </w:r>
      <w:r>
        <w:rPr>
          <w:i/>
        </w:rPr>
        <w:t>Η Ύστερη Ρωμαϊκή Αυτοκρατορία,</w:t>
      </w:r>
      <w:r>
        <w:t xml:space="preserve"> τα </w:t>
      </w:r>
      <w:r w:rsidRPr="00B14822">
        <w:rPr>
          <w:b/>
        </w:rPr>
        <w:t xml:space="preserve">κεφάλαια </w:t>
      </w:r>
      <w:r w:rsidR="00B14822" w:rsidRPr="00B14822">
        <w:rPr>
          <w:b/>
        </w:rPr>
        <w:t>3, 4, 9</w:t>
      </w:r>
      <w:r w:rsidR="00B14822">
        <w:t>.</w:t>
      </w:r>
      <w:proofErr w:type="gramEnd"/>
    </w:p>
    <w:p w:rsidR="00B14822" w:rsidRDefault="00B14822" w:rsidP="00B63A30">
      <w:pPr>
        <w:jc w:val="both"/>
      </w:pPr>
    </w:p>
    <w:p w:rsidR="00B14822" w:rsidRDefault="00B14822" w:rsidP="00B63A30">
      <w:pPr>
        <w:jc w:val="both"/>
      </w:pPr>
      <w:r>
        <w:t>Για παγανισμό, χριστιανισμό κλπ.:</w:t>
      </w:r>
    </w:p>
    <w:p w:rsidR="00B14822" w:rsidRDefault="00B14822" w:rsidP="00B63A30">
      <w:pPr>
        <w:jc w:val="both"/>
      </w:pPr>
    </w:p>
    <w:p w:rsidR="00B14822" w:rsidRDefault="00B14822" w:rsidP="00B63A30">
      <w:pPr>
        <w:jc w:val="both"/>
      </w:pPr>
      <w:r w:rsidRPr="00B14822">
        <w:rPr>
          <w:b/>
        </w:rPr>
        <w:t>Αθανασιάδη</w:t>
      </w:r>
      <w:r>
        <w:t xml:space="preserve">, </w:t>
      </w:r>
      <w:r>
        <w:rPr>
          <w:i/>
        </w:rPr>
        <w:t xml:space="preserve">Ιουλιανός, </w:t>
      </w:r>
      <w:r w:rsidRPr="00B14822">
        <w:rPr>
          <w:b/>
        </w:rPr>
        <w:t>κεφ. Α΄</w:t>
      </w:r>
      <w:r>
        <w:t xml:space="preserve"> </w:t>
      </w:r>
    </w:p>
    <w:p w:rsidR="00B14822" w:rsidRDefault="00B14822" w:rsidP="00B63A30">
      <w:pPr>
        <w:jc w:val="both"/>
      </w:pPr>
    </w:p>
    <w:p w:rsidR="00B14822" w:rsidRDefault="00B14822" w:rsidP="00B63A30">
      <w:pPr>
        <w:jc w:val="both"/>
        <w:rPr>
          <w:b/>
        </w:rPr>
      </w:pPr>
      <w:proofErr w:type="gramStart"/>
      <w:r w:rsidRPr="00B14822">
        <w:rPr>
          <w:b/>
          <w:lang w:val="en-GB"/>
        </w:rPr>
        <w:t>Chuvin</w:t>
      </w:r>
      <w:r w:rsidRPr="00B14822">
        <w:rPr>
          <w:b/>
        </w:rPr>
        <w:t xml:space="preserve">, </w:t>
      </w:r>
      <w:r>
        <w:rPr>
          <w:i/>
        </w:rPr>
        <w:t xml:space="preserve">Οι τελευταίοι εθνικοί, </w:t>
      </w:r>
      <w:r w:rsidRPr="00B14822">
        <w:rPr>
          <w:b/>
        </w:rPr>
        <w:t>σελ.</w:t>
      </w:r>
      <w:proofErr w:type="gramEnd"/>
      <w:r>
        <w:t xml:space="preserve"> </w:t>
      </w:r>
      <w:r w:rsidRPr="00B14822">
        <w:rPr>
          <w:b/>
        </w:rPr>
        <w:t>107-112, 159-180</w:t>
      </w:r>
    </w:p>
    <w:p w:rsidR="00B14822" w:rsidRDefault="00B14822" w:rsidP="00B63A30">
      <w:pPr>
        <w:jc w:val="both"/>
      </w:pPr>
    </w:p>
    <w:p w:rsidR="00B14822" w:rsidRDefault="00B14822" w:rsidP="00B63A30">
      <w:pPr>
        <w:jc w:val="both"/>
      </w:pPr>
      <w:proofErr w:type="gramStart"/>
      <w:r>
        <w:rPr>
          <w:b/>
          <w:lang w:val="en-GB"/>
        </w:rPr>
        <w:t>Morrisson</w:t>
      </w:r>
      <w:r w:rsidRPr="00B14822">
        <w:rPr>
          <w:b/>
        </w:rPr>
        <w:t xml:space="preserve">, </w:t>
      </w:r>
      <w:r>
        <w:rPr>
          <w:i/>
        </w:rPr>
        <w:t>Ο βυζαντινός κόσμος,</w:t>
      </w:r>
      <w:r>
        <w:t xml:space="preserve"> τ. Α΄, </w:t>
      </w:r>
      <w:r w:rsidR="00112821" w:rsidRPr="00112821">
        <w:rPr>
          <w:b/>
        </w:rPr>
        <w:t>σελ.</w:t>
      </w:r>
      <w:proofErr w:type="gramEnd"/>
      <w:r w:rsidR="00112821" w:rsidRPr="00112821">
        <w:rPr>
          <w:b/>
        </w:rPr>
        <w:t xml:space="preserve"> 127-136</w:t>
      </w:r>
    </w:p>
    <w:p w:rsidR="00112821" w:rsidRDefault="00112821" w:rsidP="00B63A30">
      <w:pPr>
        <w:jc w:val="both"/>
      </w:pPr>
    </w:p>
    <w:p w:rsidR="00112821" w:rsidRPr="00402622" w:rsidRDefault="00112821" w:rsidP="00B63A30">
      <w:pPr>
        <w:jc w:val="both"/>
        <w:rPr>
          <w:i/>
        </w:rPr>
      </w:pPr>
      <w:r>
        <w:rPr>
          <w:b/>
          <w:lang w:val="en-GB"/>
        </w:rPr>
        <w:t>Brown</w:t>
      </w:r>
      <w:r w:rsidRPr="00112821">
        <w:rPr>
          <w:b/>
        </w:rPr>
        <w:t xml:space="preserve">, </w:t>
      </w:r>
      <w:r>
        <w:rPr>
          <w:i/>
          <w:lang w:val="en-US"/>
        </w:rPr>
        <w:t>O</w:t>
      </w:r>
      <w:r>
        <w:rPr>
          <w:i/>
        </w:rPr>
        <w:t xml:space="preserve"> κόσμος της Ύστερης Αρχαιότητας, </w:t>
      </w:r>
      <w:r w:rsidRPr="00112821">
        <w:rPr>
          <w:b/>
        </w:rPr>
        <w:t>σελ.103-119</w:t>
      </w:r>
      <w:r w:rsidR="00402622" w:rsidRPr="00402622">
        <w:rPr>
          <w:b/>
        </w:rPr>
        <w:t xml:space="preserve"> </w:t>
      </w:r>
      <w:r w:rsidR="00402622">
        <w:t xml:space="preserve">και το άρθρο του «η ανάδειξη και λειτουργία του Αγίου…», που περιλαμβάνεται στο βιβλίο </w:t>
      </w:r>
      <w:r w:rsidR="00402622">
        <w:rPr>
          <w:i/>
        </w:rPr>
        <w:t>Η κοινωνία και το άγιο στην Ύστερη Αρχαιότητα.</w:t>
      </w:r>
    </w:p>
    <w:p w:rsidR="00407022" w:rsidRDefault="00407022" w:rsidP="00B63A30">
      <w:pPr>
        <w:jc w:val="both"/>
        <w:rPr>
          <w:b/>
        </w:rPr>
      </w:pPr>
    </w:p>
    <w:p w:rsidR="00407022" w:rsidRDefault="00407022" w:rsidP="00B63A30">
      <w:pPr>
        <w:jc w:val="both"/>
      </w:pPr>
      <w:r>
        <w:t>Για την κοινωνία και ιδιαίτερα τις πόλεις:</w:t>
      </w:r>
    </w:p>
    <w:p w:rsidR="00407022" w:rsidRPr="00407022" w:rsidRDefault="00407022" w:rsidP="00B63A30">
      <w:pPr>
        <w:jc w:val="both"/>
      </w:pPr>
    </w:p>
    <w:p w:rsidR="00407022" w:rsidRPr="00407022" w:rsidRDefault="00407022" w:rsidP="00B63A30">
      <w:pPr>
        <w:jc w:val="both"/>
      </w:pPr>
      <w:r w:rsidRPr="00407022">
        <w:rPr>
          <w:b/>
          <w:lang w:val="en-GB"/>
        </w:rPr>
        <w:t>C</w:t>
      </w:r>
      <w:r w:rsidRPr="00407022">
        <w:rPr>
          <w:b/>
        </w:rPr>
        <w:t>.</w:t>
      </w:r>
      <w:r w:rsidRPr="00407022">
        <w:rPr>
          <w:b/>
          <w:lang w:val="en-GB"/>
        </w:rPr>
        <w:t>Foss</w:t>
      </w:r>
      <w:r w:rsidRPr="00407022">
        <w:t xml:space="preserve">, « Η ζωή στην πόλη και στην ύπαιθρο», στο </w:t>
      </w:r>
      <w:r w:rsidRPr="00407022">
        <w:rPr>
          <w:lang w:val="en-GB"/>
        </w:rPr>
        <w:t>Mango</w:t>
      </w:r>
      <w:r w:rsidRPr="00407022">
        <w:t xml:space="preserve">, </w:t>
      </w:r>
      <w:r w:rsidRPr="00407022">
        <w:rPr>
          <w:i/>
        </w:rPr>
        <w:t xml:space="preserve">Ιστορία του Βυζαντίου, </w:t>
      </w:r>
      <w:r w:rsidRPr="00407022">
        <w:rPr>
          <w:b/>
        </w:rPr>
        <w:t>σελ.103-133</w:t>
      </w:r>
    </w:p>
    <w:p w:rsidR="00F74E24" w:rsidRDefault="00F74E24" w:rsidP="00B63A30">
      <w:pPr>
        <w:jc w:val="both"/>
      </w:pPr>
    </w:p>
    <w:p w:rsidR="00407022" w:rsidRPr="00407022" w:rsidRDefault="00407022" w:rsidP="00B63A30">
      <w:pPr>
        <w:jc w:val="both"/>
      </w:pPr>
      <w:r w:rsidRPr="00407022">
        <w:rPr>
          <w:b/>
          <w:lang w:val="en-GB"/>
        </w:rPr>
        <w:t>J</w:t>
      </w:r>
      <w:r w:rsidRPr="00407022">
        <w:rPr>
          <w:b/>
        </w:rPr>
        <w:t>.</w:t>
      </w:r>
      <w:r w:rsidRPr="00407022">
        <w:rPr>
          <w:b/>
          <w:lang w:val="en-GB"/>
        </w:rPr>
        <w:t>P</w:t>
      </w:r>
      <w:r w:rsidRPr="00407022">
        <w:rPr>
          <w:b/>
        </w:rPr>
        <w:t xml:space="preserve">. </w:t>
      </w:r>
      <w:r w:rsidRPr="00407022">
        <w:rPr>
          <w:b/>
          <w:lang w:val="en-GB"/>
        </w:rPr>
        <w:t>Sodini</w:t>
      </w:r>
      <w:r w:rsidRPr="00407022">
        <w:rPr>
          <w:b/>
        </w:rPr>
        <w:t xml:space="preserve"> –</w:t>
      </w:r>
      <w:r w:rsidRPr="00407022">
        <w:rPr>
          <w:b/>
          <w:lang w:val="en-GB"/>
        </w:rPr>
        <w:t>C</w:t>
      </w:r>
      <w:r w:rsidRPr="00407022">
        <w:rPr>
          <w:b/>
        </w:rPr>
        <w:t xml:space="preserve">. </w:t>
      </w:r>
      <w:r w:rsidRPr="00407022">
        <w:rPr>
          <w:b/>
          <w:lang w:val="en-GB"/>
        </w:rPr>
        <w:t>Morrisson</w:t>
      </w:r>
      <w:r w:rsidRPr="00407022">
        <w:t xml:space="preserve">, «ο έκτος αιώνας», στο Λαϊου, </w:t>
      </w:r>
      <w:r w:rsidRPr="00407022">
        <w:rPr>
          <w:i/>
        </w:rPr>
        <w:t xml:space="preserve">Οικονομική Ιστορία του Βυζαντίου, </w:t>
      </w:r>
      <w:r w:rsidRPr="00407022">
        <w:t xml:space="preserve">τ. Α΄, </w:t>
      </w:r>
      <w:r w:rsidRPr="00407022">
        <w:rPr>
          <w:b/>
        </w:rPr>
        <w:t>σελ. 310-319</w:t>
      </w:r>
    </w:p>
    <w:p w:rsidR="00B14822" w:rsidRPr="00407022" w:rsidRDefault="00B14822" w:rsidP="00B63A30">
      <w:pPr>
        <w:jc w:val="both"/>
      </w:pPr>
    </w:p>
    <w:p w:rsidR="00F74E24" w:rsidRDefault="00F74E24" w:rsidP="00B63A30">
      <w:pPr>
        <w:jc w:val="both"/>
      </w:pPr>
    </w:p>
    <w:p w:rsidR="00407022" w:rsidRDefault="00407022" w:rsidP="00B63A30">
      <w:pPr>
        <w:jc w:val="both"/>
        <w:rPr>
          <w:u w:val="single"/>
        </w:rPr>
      </w:pPr>
      <w:r w:rsidRPr="00407022">
        <w:rPr>
          <w:u w:val="single"/>
        </w:rPr>
        <w:t>Συμβουλή για τη μελέτη</w:t>
      </w:r>
    </w:p>
    <w:p w:rsidR="00407022" w:rsidRDefault="00407022" w:rsidP="00B63A30">
      <w:pPr>
        <w:jc w:val="both"/>
        <w:rPr>
          <w:u w:val="single"/>
        </w:rPr>
      </w:pPr>
    </w:p>
    <w:p w:rsidR="00407022" w:rsidRDefault="00407022" w:rsidP="00B63A30">
      <w:pPr>
        <w:jc w:val="both"/>
      </w:pPr>
      <w:r>
        <w:t xml:space="preserve">Σε κάθε περίπτωση </w:t>
      </w:r>
      <w:r w:rsidR="00604F06">
        <w:t xml:space="preserve">πρέπει να ξέρετε τα βασικά γεγονότα, οπότε ξεκινήστε τη μελέτη σας από τον </w:t>
      </w:r>
      <w:r w:rsidR="00604F06">
        <w:rPr>
          <w:i/>
        </w:rPr>
        <w:t>Βυζαντινό κόσμο</w:t>
      </w:r>
      <w:r w:rsidR="00604F06">
        <w:t xml:space="preserve"> (επιμ. </w:t>
      </w:r>
      <w:proofErr w:type="gramStart"/>
      <w:r w:rsidR="00604F06">
        <w:rPr>
          <w:lang w:val="en-GB"/>
        </w:rPr>
        <w:t>Morrisson</w:t>
      </w:r>
      <w:r w:rsidR="00604F06">
        <w:t>)</w:t>
      </w:r>
      <w:r w:rsidR="00604F06" w:rsidRPr="00604F06">
        <w:t>.</w:t>
      </w:r>
      <w:proofErr w:type="gramEnd"/>
      <w:r w:rsidR="00604F06" w:rsidRPr="00604F06">
        <w:t xml:space="preserve"> </w:t>
      </w:r>
    </w:p>
    <w:p w:rsidR="00604F06" w:rsidRDefault="00604F06" w:rsidP="00763AA7">
      <w:pPr>
        <w:ind w:firstLine="720"/>
        <w:jc w:val="both"/>
      </w:pPr>
      <w:r>
        <w:t xml:space="preserve">Στη συνέχεια δώστε το βάρος στα ζητήματα που </w:t>
      </w:r>
      <w:r w:rsidR="00402622">
        <w:t xml:space="preserve">συζητήθηκαν </w:t>
      </w:r>
      <w:r>
        <w:t>κατά τις παραδόσεις</w:t>
      </w:r>
      <w:r w:rsidR="00402622">
        <w:t xml:space="preserve"> ως προς</w:t>
      </w:r>
      <w:r>
        <w:t xml:space="preserve"> την κοινωνία και ιδίως τις πόλεις (μορφή, </w:t>
      </w:r>
      <w:r w:rsidR="00763AA7">
        <w:t xml:space="preserve">οργάνωση, κλπ.). Διαβάστε συνεπώς προσεκτικά το κεφάλαιο του </w:t>
      </w:r>
      <w:r w:rsidR="00763AA7">
        <w:rPr>
          <w:lang w:val="en-GB"/>
        </w:rPr>
        <w:t>Foss</w:t>
      </w:r>
      <w:r w:rsidR="00763AA7">
        <w:t xml:space="preserve">. </w:t>
      </w:r>
      <w:r w:rsidR="00402622">
        <w:t>Για τις</w:t>
      </w:r>
      <w:r w:rsidR="00763AA7">
        <w:t xml:space="preserve"> αλλαγές που σηματοδοτούν το τέλος της αρχαιότητας, πρέπει να διαβάσετε το κεφάλαιο των </w:t>
      </w:r>
      <w:r w:rsidR="00763AA7">
        <w:rPr>
          <w:lang w:val="en-GB"/>
        </w:rPr>
        <w:t>Sodini</w:t>
      </w:r>
      <w:r w:rsidR="00763AA7" w:rsidRPr="00763AA7">
        <w:t xml:space="preserve">- </w:t>
      </w:r>
      <w:r w:rsidR="00763AA7">
        <w:rPr>
          <w:lang w:val="en-GB"/>
        </w:rPr>
        <w:t>Morrisson</w:t>
      </w:r>
      <w:r w:rsidR="00763AA7">
        <w:t xml:space="preserve"> στην </w:t>
      </w:r>
      <w:r w:rsidR="00763AA7">
        <w:rPr>
          <w:i/>
        </w:rPr>
        <w:t>Οικονομική Ιστορία του Βυζαντίου</w:t>
      </w:r>
      <w:r w:rsidR="00763AA7">
        <w:t xml:space="preserve">. </w:t>
      </w:r>
    </w:p>
    <w:p w:rsidR="00763AA7" w:rsidRDefault="00763AA7" w:rsidP="00763AA7">
      <w:pPr>
        <w:ind w:firstLine="720"/>
        <w:jc w:val="both"/>
      </w:pPr>
      <w:r>
        <w:t xml:space="preserve">Όσοι ήσασταν παρόντες στις παραδόσεις και τις συζητήσεις έχετε ήδη μια εικόνα για τις θρησκευτικές διαμάχες και τα πολιτισμικά φαινόμενα, όπως ο μοναχισμός. Οπότε μπορείτε να κάνετε μια απλή επανάληψη στα αποσπάσματα από τους Αθανασιάδη, </w:t>
      </w:r>
      <w:r>
        <w:rPr>
          <w:lang w:val="en-GB"/>
        </w:rPr>
        <w:t>Chuvin</w:t>
      </w:r>
      <w:r w:rsidRPr="00763AA7">
        <w:t xml:space="preserve">, </w:t>
      </w:r>
      <w:r>
        <w:rPr>
          <w:lang w:val="en-GB"/>
        </w:rPr>
        <w:t>Brown</w:t>
      </w:r>
      <w:r w:rsidRPr="00763AA7">
        <w:t>.</w:t>
      </w:r>
    </w:p>
    <w:p w:rsidR="00763AA7" w:rsidRDefault="00763AA7" w:rsidP="00B63A30">
      <w:pPr>
        <w:jc w:val="both"/>
      </w:pPr>
    </w:p>
    <w:p w:rsidR="00763AA7" w:rsidRDefault="00763AA7" w:rsidP="00B63A30">
      <w:pPr>
        <w:jc w:val="both"/>
      </w:pPr>
      <w:r>
        <w:rPr>
          <w:u w:val="single"/>
        </w:rPr>
        <w:t>Μορφή της εξέτασης</w:t>
      </w:r>
    </w:p>
    <w:p w:rsidR="00763AA7" w:rsidRDefault="00763AA7" w:rsidP="00B63A30">
      <w:pPr>
        <w:jc w:val="both"/>
      </w:pPr>
    </w:p>
    <w:p w:rsidR="00763AA7" w:rsidRDefault="00763AA7" w:rsidP="00B63A30">
      <w:pPr>
        <w:jc w:val="both"/>
      </w:pPr>
      <w:r>
        <w:t>Η τελική εξέταση θα αποτελείται από τρία μέρη</w:t>
      </w:r>
    </w:p>
    <w:p w:rsidR="00763AA7" w:rsidRPr="00763AA7" w:rsidRDefault="00763AA7" w:rsidP="00B63A30">
      <w:pPr>
        <w:jc w:val="both"/>
      </w:pPr>
      <w:r>
        <w:t xml:space="preserve">Α΄ (10%): </w:t>
      </w:r>
      <w:r w:rsidR="00274EEE">
        <w:t>Γεωγραφία. Σας δίνονται ονόματα τοποθεσιών, και πρέπει να τα αντιστοιχίσετε</w:t>
      </w:r>
      <w:r>
        <w:t xml:space="preserve"> με αριθμημένα σημεία σ</w:t>
      </w:r>
      <w:r w:rsidR="00274EEE">
        <w:t>ε ένα</w:t>
      </w:r>
      <w:r>
        <w:t xml:space="preserve"> χάρτη. </w:t>
      </w:r>
    </w:p>
    <w:p w:rsidR="00763AA7" w:rsidRDefault="00274EEE" w:rsidP="00B63A30">
      <w:pPr>
        <w:jc w:val="both"/>
      </w:pPr>
      <w:r>
        <w:t>Β΄(40%): Ταυτίσεις. Σας δίνονται ονομασίες (ανθρώπων, τόπων, γεγονότων, θεσμών, κλπ), και πρέπει να δώσετε μια πολύ σύντομη και περιεκτική περιγραφή. Π.χ. Οστρογότθοι, Θεοδοσιανός Κώδιξ, Διοκλητιανός… Επιλέγετε 3 από 5.</w:t>
      </w:r>
    </w:p>
    <w:p w:rsidR="00274EEE" w:rsidRPr="00763AA7" w:rsidRDefault="00274EEE" w:rsidP="00B63A30">
      <w:pPr>
        <w:jc w:val="both"/>
      </w:pPr>
      <w:r>
        <w:t>Γ΄ (50%): Δοκίμιο. Καλείστε να αναπτύξετε σε περισσότερο εύρος και βάθος κάποιο θέμα από τις γενικές ενότητες που αποτέλεσαν το μάθημα, αξιοποιώντας τις γνώσεις που έχετε αποκτήσει. Π.χ. αίτια κατάρρευσης της αυτοκρατορίας στη Δύση, χριστιανισμός και αρχαία παιδεία, σημασία των πόλεων… Επιλέγετε 1 από 2.</w:t>
      </w:r>
    </w:p>
    <w:sectPr w:rsidR="00274EEE" w:rsidRPr="00763AA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03649"/>
    <w:rsid w:val="00112821"/>
    <w:rsid w:val="00274EEE"/>
    <w:rsid w:val="003270AE"/>
    <w:rsid w:val="00402622"/>
    <w:rsid w:val="00407022"/>
    <w:rsid w:val="00604F06"/>
    <w:rsid w:val="00763AA7"/>
    <w:rsid w:val="00A03649"/>
    <w:rsid w:val="00A14AB9"/>
    <w:rsid w:val="00B14822"/>
    <w:rsid w:val="00B63A30"/>
    <w:rsid w:val="00F40031"/>
    <w:rsid w:val="00F74E24"/>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2238</Characters>
  <Application>Microsoft Office Word</Application>
  <DocSecurity>0</DocSecurity>
  <Lines>18</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ΠΡΟΕΤΟΙΜΑΣΙΑ ΓΙΑ ΤΙΣ ΕΞΕΤΑΣΕΙΣ</vt:lpstr>
      <vt:lpstr>ΠΡΟΕΤΟΙΜΑΣΙΑ ΓΙΑ ΤΙΣ ΕΞΕΤΑΣΕΙΣ</vt:lpstr>
    </vt:vector>
  </TitlesOfParts>
  <Company>ΗΟΜΕ</Company>
  <LinksUpToDate>false</LinksUpToDate>
  <CharactersWithSpaces>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ΠΡΟΕΤΟΙΜΑΣΙΑ ΓΙΑ ΤΙΣ ΕΞΕΤΑΣΕΙΣ</dc:title>
  <dc:subject/>
  <dc:creator>Dimitrios Kyritsis</dc:creator>
  <cp:keywords/>
  <dc:description/>
  <cp:lastModifiedBy>*</cp:lastModifiedBy>
  <cp:revision>2</cp:revision>
  <dcterms:created xsi:type="dcterms:W3CDTF">2018-02-09T12:13:00Z</dcterms:created>
  <dcterms:modified xsi:type="dcterms:W3CDTF">2018-02-09T12:13:00Z</dcterms:modified>
</cp:coreProperties>
</file>