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FB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 xml:space="preserve">BIS 504 </w:t>
      </w:r>
      <w:proofErr w:type="gramStart"/>
      <w:r w:rsidRPr="00093A7A">
        <w:rPr>
          <w:rFonts w:ascii="Palatino Linotype" w:hAnsi="Palatino Linotype"/>
          <w:lang w:val="en-US"/>
        </w:rPr>
        <w:t>The</w:t>
      </w:r>
      <w:proofErr w:type="gramEnd"/>
      <w:r w:rsidRPr="00093A7A">
        <w:rPr>
          <w:rFonts w:ascii="Palatino Linotype" w:hAnsi="Palatino Linotype"/>
          <w:lang w:val="en-US"/>
        </w:rPr>
        <w:t xml:space="preserve"> Crusades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D. Kyritses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</w:p>
    <w:p w:rsidR="000A4581" w:rsidRPr="00093A7A" w:rsidRDefault="000A4581" w:rsidP="00093A7A">
      <w:pPr>
        <w:jc w:val="center"/>
        <w:rPr>
          <w:rFonts w:ascii="Palatino Linotype" w:hAnsi="Palatino Linotype"/>
          <w:u w:val="single"/>
          <w:lang w:val="en-US"/>
        </w:rPr>
      </w:pPr>
      <w:r w:rsidRPr="00093A7A">
        <w:rPr>
          <w:rFonts w:ascii="Palatino Linotype" w:hAnsi="Palatino Linotype"/>
          <w:u w:val="single"/>
          <w:lang w:val="en-US"/>
        </w:rPr>
        <w:t>In</w:t>
      </w:r>
      <w:r w:rsidR="00093A7A">
        <w:rPr>
          <w:rFonts w:ascii="Palatino Linotype" w:hAnsi="Palatino Linotype"/>
          <w:u w:val="single"/>
          <w:lang w:val="en-US"/>
        </w:rPr>
        <w:t>structions for Erasmus students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Erasmus students are not required to attend class and are exempt from the midterm exam. They will be graded through a final exam in English that will take place in January, alongside the course’s regular final exam.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The examination will include a map question, brief identifications of basic names and terms, and an essay question. The topics covered by the class are the following: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-Europe, Byzantium and Islam on the eve of the First Crusade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-The First Crusade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-Byzantium and the Crusaders: relations until the start of the Fourth Crusade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-Crusader States: their nature, political and social organization, everyday life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-The Muslim reaction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-The Fourth Crusade and the sack of Constantinople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>-The broadening of the crusader movement; “Northern” crusades; crusades against heretics and political opponents; the later crusades.</w:t>
      </w:r>
    </w:p>
    <w:p w:rsidR="000A4581" w:rsidRPr="00093A7A" w:rsidRDefault="000A4581">
      <w:pPr>
        <w:rPr>
          <w:rFonts w:ascii="Palatino Linotype" w:hAnsi="Palatino Linotype"/>
          <w:lang w:val="en-US"/>
        </w:rPr>
      </w:pPr>
    </w:p>
    <w:p w:rsidR="000A4581" w:rsidRPr="00093A7A" w:rsidRDefault="000A4581">
      <w:pPr>
        <w:rPr>
          <w:rFonts w:ascii="Palatino Linotype" w:hAnsi="Palatino Linotype"/>
          <w:lang w:val="en-US"/>
        </w:rPr>
      </w:pPr>
      <w:r w:rsidRPr="00093A7A">
        <w:rPr>
          <w:rFonts w:ascii="Palatino Linotype" w:hAnsi="Palatino Linotype"/>
          <w:lang w:val="en-US"/>
        </w:rPr>
        <w:t xml:space="preserve">Students should prepare by reading </w:t>
      </w:r>
      <w:r w:rsidRPr="00093A7A">
        <w:rPr>
          <w:rFonts w:ascii="Palatino Linotype" w:hAnsi="Palatino Linotype"/>
          <w:b/>
          <w:lang w:val="en-US"/>
        </w:rPr>
        <w:t>one</w:t>
      </w:r>
      <w:r w:rsidRPr="00093A7A">
        <w:rPr>
          <w:rFonts w:ascii="Palatino Linotype" w:hAnsi="Palatino Linotype"/>
          <w:lang w:val="en-US"/>
        </w:rPr>
        <w:t xml:space="preserve"> of the major general histories of the Crusades, such as those of Ch. </w:t>
      </w:r>
      <w:proofErr w:type="spellStart"/>
      <w:r w:rsidRPr="00093A7A">
        <w:rPr>
          <w:rFonts w:ascii="Palatino Linotype" w:hAnsi="Palatino Linotype"/>
          <w:lang w:val="en-US"/>
        </w:rPr>
        <w:t>Tyerman</w:t>
      </w:r>
      <w:proofErr w:type="spellEnd"/>
      <w:r w:rsidRPr="00093A7A">
        <w:rPr>
          <w:rFonts w:ascii="Palatino Linotype" w:hAnsi="Palatino Linotype"/>
          <w:lang w:val="en-US"/>
        </w:rPr>
        <w:t xml:space="preserve">, H.E. Mayer, J. Riley-Smith, </w:t>
      </w:r>
      <w:proofErr w:type="spellStart"/>
      <w:proofErr w:type="gramStart"/>
      <w:r w:rsidRPr="00093A7A">
        <w:rPr>
          <w:rFonts w:ascii="Palatino Linotype" w:hAnsi="Palatino Linotype"/>
          <w:lang w:val="en-US"/>
        </w:rPr>
        <w:t>J.Richard</w:t>
      </w:r>
      <w:proofErr w:type="spellEnd"/>
      <w:r w:rsidRPr="00093A7A">
        <w:rPr>
          <w:rFonts w:ascii="Palatino Linotype" w:hAnsi="Palatino Linotype"/>
          <w:lang w:val="en-US"/>
        </w:rPr>
        <w:t xml:space="preserve"> ,D</w:t>
      </w:r>
      <w:proofErr w:type="gramEnd"/>
      <w:r w:rsidRPr="00093A7A">
        <w:rPr>
          <w:rFonts w:ascii="Palatino Linotype" w:hAnsi="Palatino Linotype"/>
          <w:lang w:val="en-US"/>
        </w:rPr>
        <w:t xml:space="preserve">. Nicolle, G. </w:t>
      </w:r>
      <w:proofErr w:type="spellStart"/>
      <w:r w:rsidRPr="00093A7A">
        <w:rPr>
          <w:rFonts w:ascii="Palatino Linotype" w:hAnsi="Palatino Linotype"/>
          <w:lang w:val="en-US"/>
        </w:rPr>
        <w:t>Hindley</w:t>
      </w:r>
      <w:proofErr w:type="spellEnd"/>
      <w:r w:rsidRPr="00093A7A">
        <w:rPr>
          <w:rFonts w:ascii="Palatino Linotype" w:hAnsi="Palatino Linotype"/>
          <w:lang w:val="en-US"/>
        </w:rPr>
        <w:t xml:space="preserve">, or </w:t>
      </w:r>
      <w:r w:rsidR="00784F60" w:rsidRPr="00093A7A">
        <w:rPr>
          <w:rFonts w:ascii="Palatino Linotype" w:hAnsi="Palatino Linotype"/>
          <w:lang w:val="en-US"/>
        </w:rPr>
        <w:t xml:space="preserve">the collective </w:t>
      </w:r>
      <w:r w:rsidR="00784F60" w:rsidRPr="00093A7A">
        <w:rPr>
          <w:rFonts w:ascii="Palatino Linotype" w:hAnsi="Palatino Linotype"/>
          <w:i/>
          <w:lang w:val="en-US"/>
        </w:rPr>
        <w:t xml:space="preserve">Crusades, </w:t>
      </w:r>
      <w:r w:rsidR="00784F60" w:rsidRPr="00093A7A">
        <w:rPr>
          <w:rFonts w:ascii="Palatino Linotype" w:hAnsi="Palatino Linotype"/>
          <w:lang w:val="en-US"/>
        </w:rPr>
        <w:t xml:space="preserve">ed. By Th. Madden (they exist in the library). They should also read </w:t>
      </w:r>
      <w:proofErr w:type="spellStart"/>
      <w:r w:rsidR="00784F60" w:rsidRPr="00093A7A">
        <w:rPr>
          <w:rFonts w:ascii="Palatino Linotype" w:hAnsi="Palatino Linotype"/>
          <w:lang w:val="en-US"/>
        </w:rPr>
        <w:t>chs</w:t>
      </w:r>
      <w:proofErr w:type="spellEnd"/>
      <w:r w:rsidR="00784F60" w:rsidRPr="00093A7A">
        <w:rPr>
          <w:rFonts w:ascii="Palatino Linotype" w:hAnsi="Palatino Linotype"/>
          <w:lang w:val="en-US"/>
        </w:rPr>
        <w:t xml:space="preserve">. 1-3, 6 and 9 of J. Harris, </w:t>
      </w:r>
      <w:r w:rsidR="00784F60" w:rsidRPr="00093A7A">
        <w:rPr>
          <w:rFonts w:ascii="Palatino Linotype" w:hAnsi="Palatino Linotype"/>
          <w:i/>
          <w:lang w:val="en-US"/>
        </w:rPr>
        <w:t xml:space="preserve">Byzantium and the Crusades </w:t>
      </w:r>
      <w:r w:rsidR="00784F60" w:rsidRPr="00093A7A">
        <w:rPr>
          <w:rFonts w:ascii="Palatino Linotype" w:hAnsi="Palatino Linotype"/>
          <w:lang w:val="en-US"/>
        </w:rPr>
        <w:t>(an e-copy wil</w:t>
      </w:r>
      <w:bookmarkStart w:id="0" w:name="_GoBack"/>
      <w:bookmarkEnd w:id="0"/>
      <w:r w:rsidR="00784F60" w:rsidRPr="00093A7A">
        <w:rPr>
          <w:rFonts w:ascii="Palatino Linotype" w:hAnsi="Palatino Linotype"/>
          <w:lang w:val="en-US"/>
        </w:rPr>
        <w:t xml:space="preserve">l be available on </w:t>
      </w:r>
      <w:proofErr w:type="spellStart"/>
      <w:r w:rsidR="00784F60" w:rsidRPr="00093A7A">
        <w:rPr>
          <w:rFonts w:ascii="Palatino Linotype" w:hAnsi="Palatino Linotype"/>
          <w:lang w:val="en-US"/>
        </w:rPr>
        <w:t>elearn</w:t>
      </w:r>
      <w:proofErr w:type="spellEnd"/>
      <w:r w:rsidR="00784F60" w:rsidRPr="00093A7A">
        <w:rPr>
          <w:rFonts w:ascii="Palatino Linotype" w:hAnsi="Palatino Linotype"/>
          <w:lang w:val="en-US"/>
        </w:rPr>
        <w:t>).</w:t>
      </w:r>
    </w:p>
    <w:sectPr w:rsidR="000A4581" w:rsidRPr="00093A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81"/>
    <w:rsid w:val="00093A7A"/>
    <w:rsid w:val="000A4581"/>
    <w:rsid w:val="00784F60"/>
    <w:rsid w:val="009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Kyritses</dc:creator>
  <cp:lastModifiedBy>Kyritses</cp:lastModifiedBy>
  <cp:revision>2</cp:revision>
  <dcterms:created xsi:type="dcterms:W3CDTF">2022-11-21T15:45:00Z</dcterms:created>
  <dcterms:modified xsi:type="dcterms:W3CDTF">2022-11-21T16:04:00Z</dcterms:modified>
</cp:coreProperties>
</file>